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7B42" w14:textId="1940941A" w:rsidR="00C82745" w:rsidRDefault="00C82745" w:rsidP="00C82745">
      <w:pPr>
        <w:rPr>
          <w:rFonts w:cs="Arial"/>
          <w:b/>
          <w:color w:val="006941"/>
          <w:sz w:val="48"/>
          <w:szCs w:val="48"/>
        </w:rPr>
      </w:pPr>
      <w:bookmarkStart w:id="0" w:name="_Toc468179133"/>
      <w:bookmarkStart w:id="1" w:name="_GoBack"/>
      <w:bookmarkEnd w:id="1"/>
    </w:p>
    <w:p w14:paraId="5D7E5940" w14:textId="5332C1BE" w:rsidR="0006035D" w:rsidRDefault="0006035D" w:rsidP="00C82745">
      <w:pPr>
        <w:rPr>
          <w:rFonts w:cs="Arial"/>
          <w:b/>
          <w:color w:val="006941"/>
          <w:sz w:val="48"/>
          <w:szCs w:val="48"/>
        </w:rPr>
      </w:pPr>
    </w:p>
    <w:p w14:paraId="5D3F7987" w14:textId="77777777" w:rsidR="0006035D" w:rsidRDefault="0006035D" w:rsidP="00C82745">
      <w:pPr>
        <w:rPr>
          <w:rFonts w:cs="Arial"/>
          <w:b/>
          <w:color w:val="006941"/>
          <w:sz w:val="48"/>
          <w:szCs w:val="48"/>
        </w:rPr>
      </w:pPr>
    </w:p>
    <w:p w14:paraId="3DC6570D" w14:textId="1E5E6C5E" w:rsidR="00C82745" w:rsidRPr="00A01902" w:rsidRDefault="00C82745" w:rsidP="00C82745">
      <w:pPr>
        <w:rPr>
          <w:rFonts w:cs="Arial"/>
          <w:b/>
          <w:color w:val="006941"/>
          <w:sz w:val="48"/>
          <w:szCs w:val="48"/>
        </w:rPr>
      </w:pPr>
      <w:r w:rsidRPr="00A01902">
        <w:rPr>
          <w:rFonts w:cs="Arial"/>
          <w:b/>
          <w:color w:val="006941"/>
          <w:sz w:val="48"/>
          <w:szCs w:val="48"/>
        </w:rPr>
        <w:t>BCS Digital Industries Apprenticeship</w:t>
      </w:r>
    </w:p>
    <w:p w14:paraId="7D067485" w14:textId="77777777" w:rsidR="00C82745" w:rsidRDefault="00C82745" w:rsidP="00C82745">
      <w:pPr>
        <w:rPr>
          <w:rFonts w:cs="Arial"/>
          <w:b/>
          <w:color w:val="006941"/>
          <w:sz w:val="48"/>
          <w:szCs w:val="48"/>
        </w:rPr>
      </w:pPr>
    </w:p>
    <w:p w14:paraId="7BB11A9C" w14:textId="77777777" w:rsidR="00C82745" w:rsidRPr="00A01902" w:rsidRDefault="00C82745" w:rsidP="00C82745">
      <w:pPr>
        <w:rPr>
          <w:rFonts w:cs="Arial"/>
          <w:b/>
          <w:color w:val="006941"/>
          <w:sz w:val="48"/>
          <w:szCs w:val="48"/>
        </w:rPr>
      </w:pPr>
    </w:p>
    <w:p w14:paraId="5456BC18" w14:textId="0EF5844E" w:rsidR="00C82745" w:rsidRDefault="00D26A45" w:rsidP="00C82745">
      <w:pPr>
        <w:rPr>
          <w:rFonts w:cs="Arial"/>
          <w:b/>
          <w:color w:val="006941"/>
          <w:sz w:val="48"/>
          <w:szCs w:val="48"/>
        </w:rPr>
      </w:pPr>
      <w:r>
        <w:rPr>
          <w:rFonts w:cs="Arial"/>
          <w:b/>
          <w:color w:val="006941"/>
          <w:sz w:val="48"/>
          <w:szCs w:val="48"/>
        </w:rPr>
        <w:t xml:space="preserve">Template 5 - </w:t>
      </w:r>
      <w:r w:rsidR="00C82745">
        <w:rPr>
          <w:rFonts w:cs="Arial"/>
          <w:b/>
          <w:color w:val="006941"/>
          <w:sz w:val="48"/>
          <w:szCs w:val="48"/>
        </w:rPr>
        <w:t>Summative Portfolio Checklist</w:t>
      </w:r>
      <w:r w:rsidR="00C82745" w:rsidRPr="00A01902">
        <w:rPr>
          <w:rFonts w:cs="Arial"/>
          <w:b/>
          <w:color w:val="006941"/>
          <w:sz w:val="48"/>
          <w:szCs w:val="48"/>
        </w:rPr>
        <w:br/>
      </w:r>
    </w:p>
    <w:p w14:paraId="1E7AD470" w14:textId="77777777" w:rsidR="00C82745" w:rsidRPr="00A01902" w:rsidRDefault="00C82745" w:rsidP="00C82745">
      <w:pPr>
        <w:rPr>
          <w:rFonts w:cs="Arial"/>
          <w:b/>
          <w:color w:val="006941"/>
          <w:sz w:val="48"/>
          <w:szCs w:val="48"/>
        </w:rPr>
      </w:pPr>
    </w:p>
    <w:p w14:paraId="69349FDB" w14:textId="0B71CEF1" w:rsidR="00C82745" w:rsidRPr="00A01902" w:rsidRDefault="00C82745" w:rsidP="00C82745">
      <w:pPr>
        <w:rPr>
          <w:rFonts w:cs="Arial"/>
          <w:b/>
          <w:color w:val="006941"/>
          <w:sz w:val="48"/>
          <w:szCs w:val="48"/>
        </w:rPr>
      </w:pPr>
      <w:r w:rsidRPr="00A01902">
        <w:rPr>
          <w:rFonts w:cs="Arial"/>
          <w:b/>
          <w:color w:val="006941"/>
          <w:sz w:val="48"/>
          <w:szCs w:val="48"/>
        </w:rPr>
        <w:t xml:space="preserve">Level </w:t>
      </w:r>
      <w:r w:rsidR="00EF3353">
        <w:rPr>
          <w:rFonts w:cs="Arial"/>
          <w:b/>
          <w:color w:val="006941"/>
          <w:sz w:val="48"/>
          <w:szCs w:val="48"/>
        </w:rPr>
        <w:t>4</w:t>
      </w:r>
      <w:r w:rsidRPr="00A01902">
        <w:rPr>
          <w:rFonts w:cs="Arial"/>
          <w:b/>
          <w:color w:val="006941"/>
          <w:sz w:val="48"/>
          <w:szCs w:val="48"/>
        </w:rPr>
        <w:t xml:space="preserve"> </w:t>
      </w:r>
      <w:r w:rsidR="007B4177">
        <w:rPr>
          <w:rFonts w:cs="Arial"/>
          <w:b/>
          <w:color w:val="006941"/>
          <w:sz w:val="48"/>
          <w:szCs w:val="48"/>
        </w:rPr>
        <w:t>Network Engineer</w:t>
      </w:r>
      <w:r w:rsidR="00230C1E" w:rsidRPr="00230C1E">
        <w:rPr>
          <w:rFonts w:cs="Arial"/>
          <w:b/>
          <w:color w:val="006941"/>
          <w:sz w:val="48"/>
          <w:szCs w:val="48"/>
        </w:rPr>
        <w:t xml:space="preserve"> </w:t>
      </w:r>
      <w:r>
        <w:rPr>
          <w:rFonts w:cs="Arial"/>
          <w:b/>
          <w:color w:val="006941"/>
          <w:sz w:val="48"/>
          <w:szCs w:val="48"/>
        </w:rPr>
        <w:t>Apprenticeship</w:t>
      </w:r>
    </w:p>
    <w:p w14:paraId="22E5863A" w14:textId="77777777" w:rsidR="00C82745" w:rsidRPr="004A72BA" w:rsidRDefault="00C82745" w:rsidP="00C82745">
      <w:pPr>
        <w:rPr>
          <w:rFonts w:cs="Arial"/>
        </w:rPr>
      </w:pPr>
    </w:p>
    <w:p w14:paraId="5A5B279A" w14:textId="77777777" w:rsidR="00C82745" w:rsidRDefault="00C82745" w:rsidP="00C82745">
      <w:pPr>
        <w:rPr>
          <w:rFonts w:cs="Arial"/>
        </w:rPr>
      </w:pPr>
    </w:p>
    <w:p w14:paraId="760B1230" w14:textId="77777777" w:rsidR="00C82745" w:rsidRDefault="00C82745" w:rsidP="00C82745">
      <w:pPr>
        <w:rPr>
          <w:rFonts w:cs="Arial"/>
        </w:rPr>
      </w:pPr>
    </w:p>
    <w:p w14:paraId="21C5B413" w14:textId="77777777" w:rsidR="00C82745" w:rsidRPr="00FA3ECC" w:rsidRDefault="00C82745" w:rsidP="00C82745">
      <w:pPr>
        <w:rPr>
          <w:rFonts w:cs="Arial"/>
        </w:rPr>
      </w:pPr>
    </w:p>
    <w:p w14:paraId="049F78D9" w14:textId="73B66671" w:rsidR="0006035D" w:rsidRDefault="00C82745" w:rsidP="709EEE51">
      <w:pPr>
        <w:rPr>
          <w:rFonts w:cs="Arial"/>
          <w:b/>
          <w:bCs/>
          <w:color w:val="006941"/>
          <w:sz w:val="48"/>
          <w:szCs w:val="48"/>
        </w:rPr>
      </w:pPr>
      <w:r w:rsidRPr="709EEE51">
        <w:rPr>
          <w:rFonts w:cs="Arial"/>
          <w:b/>
          <w:bCs/>
          <w:color w:val="006941"/>
          <w:sz w:val="48"/>
          <w:szCs w:val="48"/>
        </w:rPr>
        <w:t xml:space="preserve">Version </w:t>
      </w:r>
      <w:r w:rsidR="005A4408">
        <w:rPr>
          <w:rFonts w:cs="Arial"/>
          <w:b/>
          <w:bCs/>
          <w:color w:val="006941"/>
          <w:sz w:val="48"/>
          <w:szCs w:val="48"/>
        </w:rPr>
        <w:t>6.0</w:t>
      </w:r>
    </w:p>
    <w:p w14:paraId="0736ED6D" w14:textId="06718FAD" w:rsidR="00C82745" w:rsidRPr="00A01902" w:rsidRDefault="0B69CC87" w:rsidP="709EEE51">
      <w:pPr>
        <w:rPr>
          <w:rFonts w:cs="Arial"/>
          <w:b/>
          <w:bCs/>
          <w:color w:val="006941"/>
          <w:sz w:val="48"/>
          <w:szCs w:val="48"/>
        </w:rPr>
      </w:pPr>
      <w:r w:rsidRPr="709EEE51">
        <w:rPr>
          <w:rFonts w:cs="Arial"/>
          <w:b/>
          <w:bCs/>
          <w:color w:val="006941"/>
          <w:sz w:val="48"/>
          <w:szCs w:val="48"/>
        </w:rPr>
        <w:t>August 2020</w:t>
      </w:r>
      <w:sdt>
        <w:sdtPr>
          <w:rPr>
            <w:rFonts w:cs="Arial"/>
            <w:b/>
            <w:color w:val="006941"/>
            <w:sz w:val="48"/>
            <w:szCs w:val="48"/>
          </w:rPr>
          <w:id w:val="2051178740"/>
          <w:docPartObj>
            <w:docPartGallery w:val="Watermarks"/>
          </w:docPartObj>
        </w:sdtPr>
        <w:sdtEndPr/>
        <w:sdtContent/>
      </w:sdt>
    </w:p>
    <w:p w14:paraId="613F351A" w14:textId="77777777" w:rsidR="00C82745" w:rsidRPr="00FA3ECC" w:rsidRDefault="00C82745" w:rsidP="00C82745">
      <w:pPr>
        <w:rPr>
          <w:rFonts w:cs="Arial"/>
          <w:sz w:val="32"/>
          <w:szCs w:val="32"/>
        </w:rPr>
      </w:pPr>
    </w:p>
    <w:p w14:paraId="50E523BA" w14:textId="77777777" w:rsidR="00C82745" w:rsidRPr="00FA3ECC" w:rsidRDefault="00C82745" w:rsidP="00C82745">
      <w:pPr>
        <w:rPr>
          <w:rFonts w:cs="Arial"/>
          <w:sz w:val="32"/>
          <w:szCs w:val="32"/>
        </w:rPr>
      </w:pPr>
    </w:p>
    <w:p w14:paraId="01986506" w14:textId="77777777" w:rsidR="00C82745" w:rsidRDefault="00C82745" w:rsidP="00C82745">
      <w:pPr>
        <w:rPr>
          <w:rFonts w:eastAsia="Times New Roman" w:cs="Arial"/>
          <w:b/>
          <w:color w:val="006941"/>
          <w:sz w:val="32"/>
          <w:szCs w:val="32"/>
          <w:lang w:eastAsia="en-GB"/>
        </w:rPr>
      </w:pPr>
      <w:bookmarkStart w:id="2" w:name="_Toc463442594"/>
    </w:p>
    <w:p w14:paraId="4E685179" w14:textId="77777777" w:rsidR="00C82745" w:rsidRDefault="00C82745" w:rsidP="00C82745">
      <w:pPr>
        <w:rPr>
          <w:rFonts w:eastAsia="Times New Roman" w:cs="Arial"/>
          <w:b/>
          <w:color w:val="006941"/>
          <w:sz w:val="32"/>
          <w:szCs w:val="32"/>
          <w:lang w:eastAsia="en-GB"/>
        </w:rPr>
      </w:pPr>
      <w:r>
        <w:rPr>
          <w:rFonts w:eastAsia="Times New Roman" w:cs="Arial"/>
          <w:b/>
          <w:color w:val="006941"/>
          <w:sz w:val="32"/>
          <w:szCs w:val="32"/>
          <w:lang w:eastAsia="en-GB"/>
        </w:rPr>
        <w:br w:type="page"/>
      </w:r>
    </w:p>
    <w:p w14:paraId="130A74F0" w14:textId="77777777" w:rsidR="00C82745" w:rsidRPr="00B46235" w:rsidRDefault="00C82745" w:rsidP="00C82745">
      <w:pPr>
        <w:rPr>
          <w:rFonts w:eastAsia="Times New Roman" w:cs="Arial"/>
          <w:b/>
          <w:color w:val="006941"/>
          <w:sz w:val="32"/>
          <w:szCs w:val="32"/>
          <w:lang w:eastAsia="en-GB"/>
        </w:rPr>
      </w:pPr>
      <w:r w:rsidRPr="00B46235">
        <w:rPr>
          <w:rFonts w:eastAsia="Times New Roman" w:cs="Arial"/>
          <w:b/>
          <w:color w:val="006941"/>
          <w:sz w:val="32"/>
          <w:szCs w:val="32"/>
          <w:lang w:eastAsia="en-GB"/>
        </w:rPr>
        <w:lastRenderedPageBreak/>
        <w:t>Change History</w:t>
      </w:r>
      <w:bookmarkEnd w:id="2"/>
    </w:p>
    <w:p w14:paraId="1334E24C" w14:textId="77777777" w:rsidR="00C82745" w:rsidRPr="00B46235" w:rsidRDefault="00C82745" w:rsidP="00C82745">
      <w:pPr>
        <w:rPr>
          <w:rFonts w:cs="Arial"/>
        </w:rPr>
      </w:pPr>
      <w:r w:rsidRPr="00B46235">
        <w:rPr>
          <w:rFonts w:cs="Arial"/>
        </w:rPr>
        <w:t>Any changes made to the project shall be clearly documented with a change history log. This shall include the latest version number, date of the amendment and changes made. The purpose is to identify quickly what changes have been made.</w:t>
      </w:r>
    </w:p>
    <w:p w14:paraId="6EDA3F8B" w14:textId="77777777" w:rsidR="00C82745" w:rsidRPr="00FA3ECC" w:rsidRDefault="00C82745" w:rsidP="00C8274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7132"/>
      </w:tblGrid>
      <w:tr w:rsidR="00C82745" w:rsidRPr="00FA3ECC" w14:paraId="7076B808" w14:textId="77777777" w:rsidTr="709EEE51">
        <w:tc>
          <w:tcPr>
            <w:tcW w:w="1880" w:type="dxa"/>
            <w:shd w:val="clear" w:color="auto" w:fill="0C0C0C"/>
          </w:tcPr>
          <w:p w14:paraId="45C4B1B4" w14:textId="77777777" w:rsidR="00C82745" w:rsidRPr="00B0049A" w:rsidRDefault="00C82745" w:rsidP="00146AC6">
            <w:pPr>
              <w:rPr>
                <w:rFonts w:cs="Arial"/>
                <w:color w:val="FFFFFF"/>
              </w:rPr>
            </w:pPr>
            <w:r w:rsidRPr="00B0049A">
              <w:rPr>
                <w:rFonts w:cs="Arial"/>
                <w:color w:val="FFFFFF"/>
              </w:rPr>
              <w:t>Version Number and Date</w:t>
            </w:r>
          </w:p>
        </w:tc>
        <w:tc>
          <w:tcPr>
            <w:tcW w:w="7136" w:type="dxa"/>
            <w:shd w:val="clear" w:color="auto" w:fill="0C0C0C"/>
          </w:tcPr>
          <w:p w14:paraId="25E22A1F" w14:textId="77777777" w:rsidR="00C82745" w:rsidRPr="00B0049A" w:rsidRDefault="00C82745" w:rsidP="00146AC6">
            <w:pPr>
              <w:rPr>
                <w:rFonts w:cs="Arial"/>
                <w:color w:val="FFFFFF"/>
              </w:rPr>
            </w:pPr>
            <w:r w:rsidRPr="00B0049A">
              <w:rPr>
                <w:rFonts w:cs="Arial"/>
                <w:color w:val="FFFFFF"/>
              </w:rPr>
              <w:t>Changes Made</w:t>
            </w:r>
          </w:p>
        </w:tc>
      </w:tr>
      <w:tr w:rsidR="00C82745" w:rsidRPr="00FA3ECC" w14:paraId="257A092B" w14:textId="77777777" w:rsidTr="709EEE51">
        <w:tc>
          <w:tcPr>
            <w:tcW w:w="1880" w:type="dxa"/>
          </w:tcPr>
          <w:p w14:paraId="65D2A38A" w14:textId="457C7EAA" w:rsidR="0006035D" w:rsidRDefault="0006035D" w:rsidP="00146AC6">
            <w:pPr>
              <w:rPr>
                <w:rFonts w:cs="Arial"/>
              </w:rPr>
            </w:pPr>
            <w:r w:rsidRPr="0006035D">
              <w:rPr>
                <w:rFonts w:cs="Arial"/>
              </w:rPr>
              <w:t>V</w:t>
            </w:r>
            <w:r w:rsidR="00EF3353">
              <w:rPr>
                <w:rFonts w:cs="Arial"/>
              </w:rPr>
              <w:t>5</w:t>
            </w:r>
            <w:r w:rsidRPr="0006035D">
              <w:rPr>
                <w:rFonts w:cs="Arial"/>
              </w:rPr>
              <w:t xml:space="preserve">.0 </w:t>
            </w:r>
          </w:p>
          <w:p w14:paraId="44C04F98" w14:textId="5CA5F5C6" w:rsidR="006F0713" w:rsidRPr="00B46235" w:rsidRDefault="0006035D" w:rsidP="00146AC6">
            <w:pPr>
              <w:rPr>
                <w:rFonts w:cs="Arial"/>
              </w:rPr>
            </w:pPr>
            <w:r w:rsidRPr="0006035D">
              <w:rPr>
                <w:rFonts w:cs="Arial"/>
              </w:rPr>
              <w:t xml:space="preserve">May </w:t>
            </w:r>
            <w:r w:rsidR="006F0713">
              <w:rPr>
                <w:rFonts w:cs="Arial"/>
              </w:rPr>
              <w:t>2019</w:t>
            </w:r>
          </w:p>
        </w:tc>
        <w:tc>
          <w:tcPr>
            <w:tcW w:w="7136" w:type="dxa"/>
          </w:tcPr>
          <w:p w14:paraId="20BA4872" w14:textId="60B1885E" w:rsidR="00C82745" w:rsidRPr="00B0049A" w:rsidRDefault="006F0713" w:rsidP="00146AC6">
            <w:r>
              <w:t xml:space="preserve">Change </w:t>
            </w:r>
            <w:r w:rsidR="00056743">
              <w:t xml:space="preserve">History </w:t>
            </w:r>
            <w:r>
              <w:t xml:space="preserve">table added to document. </w:t>
            </w:r>
            <w:r w:rsidR="00056743">
              <w:t xml:space="preserve">Major changes to </w:t>
            </w:r>
            <w:r w:rsidR="00D26A45">
              <w:t>document format</w:t>
            </w:r>
            <w:r w:rsidR="00056743">
              <w:t xml:space="preserve"> (no </w:t>
            </w:r>
            <w:r w:rsidR="00AC3ACE">
              <w:t>S</w:t>
            </w:r>
            <w:r w:rsidR="00B040BC">
              <w:t xml:space="preserve">tandard specific </w:t>
            </w:r>
            <w:r w:rsidR="00056743">
              <w:t>content changes).</w:t>
            </w:r>
          </w:p>
        </w:tc>
      </w:tr>
      <w:tr w:rsidR="00C82745" w:rsidRPr="00FA3ECC" w14:paraId="3E4291C0" w14:textId="77777777" w:rsidTr="709EEE51">
        <w:tc>
          <w:tcPr>
            <w:tcW w:w="1880" w:type="dxa"/>
          </w:tcPr>
          <w:p w14:paraId="3EEE1AB8" w14:textId="6A7A7521" w:rsidR="00C82745" w:rsidRDefault="005A4408" w:rsidP="709EEE51">
            <w:pPr>
              <w:rPr>
                <w:rFonts w:cs="Arial"/>
              </w:rPr>
            </w:pPr>
            <w:r>
              <w:rPr>
                <w:rFonts w:cs="Arial"/>
              </w:rPr>
              <w:t>V6.0</w:t>
            </w:r>
          </w:p>
          <w:p w14:paraId="55BE8299" w14:textId="4FF42CBC" w:rsidR="00C82745" w:rsidRDefault="5BCBD3A1" w:rsidP="709EEE51">
            <w:pPr>
              <w:rPr>
                <w:rFonts w:cs="Arial"/>
              </w:rPr>
            </w:pPr>
            <w:r w:rsidRPr="709EEE51">
              <w:rPr>
                <w:rFonts w:cs="Arial"/>
              </w:rPr>
              <w:t>August 2020</w:t>
            </w:r>
          </w:p>
        </w:tc>
        <w:tc>
          <w:tcPr>
            <w:tcW w:w="7136" w:type="dxa"/>
          </w:tcPr>
          <w:p w14:paraId="08A50878" w14:textId="31177B1D" w:rsidR="00C82745" w:rsidRPr="00FA3ECC" w:rsidRDefault="5BCBD3A1" w:rsidP="00146AC6">
            <w:pPr>
              <w:rPr>
                <w:rFonts w:cs="Arial"/>
              </w:rPr>
            </w:pPr>
            <w:r w:rsidRPr="709EEE51">
              <w:rPr>
                <w:rFonts w:cs="Arial"/>
              </w:rPr>
              <w:t>Overview section paragaph updated</w:t>
            </w:r>
          </w:p>
        </w:tc>
      </w:tr>
      <w:tr w:rsidR="00C82745" w:rsidRPr="00FA3ECC" w14:paraId="052C008F" w14:textId="77777777" w:rsidTr="709EEE51">
        <w:tc>
          <w:tcPr>
            <w:tcW w:w="1880" w:type="dxa"/>
          </w:tcPr>
          <w:p w14:paraId="1ADE4865" w14:textId="5E74DDCB" w:rsidR="00C82745" w:rsidRDefault="00C82745" w:rsidP="00146AC6">
            <w:pPr>
              <w:rPr>
                <w:rFonts w:cs="Arial"/>
              </w:rPr>
            </w:pPr>
          </w:p>
        </w:tc>
        <w:tc>
          <w:tcPr>
            <w:tcW w:w="7136" w:type="dxa"/>
          </w:tcPr>
          <w:p w14:paraId="5C8C15C5" w14:textId="0E9E000E" w:rsidR="00C82745" w:rsidRPr="00532067" w:rsidRDefault="00C82745" w:rsidP="00146AC6"/>
        </w:tc>
      </w:tr>
      <w:tr w:rsidR="00C82745" w:rsidRPr="00FA3ECC" w14:paraId="0CAB1E0A" w14:textId="77777777" w:rsidTr="709EEE51">
        <w:tc>
          <w:tcPr>
            <w:tcW w:w="1880" w:type="dxa"/>
          </w:tcPr>
          <w:p w14:paraId="041E2733" w14:textId="3D429CCA" w:rsidR="00C82745" w:rsidRDefault="00C82745" w:rsidP="00146AC6">
            <w:pPr>
              <w:rPr>
                <w:rFonts w:cs="Arial"/>
              </w:rPr>
            </w:pPr>
          </w:p>
        </w:tc>
        <w:tc>
          <w:tcPr>
            <w:tcW w:w="7136" w:type="dxa"/>
          </w:tcPr>
          <w:p w14:paraId="13D27A50" w14:textId="446DA43D" w:rsidR="00C82745" w:rsidRDefault="00C82745" w:rsidP="00146AC6">
            <w:pPr>
              <w:rPr>
                <w:rFonts w:cs="Arial"/>
              </w:rPr>
            </w:pPr>
          </w:p>
        </w:tc>
      </w:tr>
      <w:tr w:rsidR="00C82745" w:rsidRPr="00FA3ECC" w14:paraId="79A512B5" w14:textId="77777777" w:rsidTr="709EEE51">
        <w:tc>
          <w:tcPr>
            <w:tcW w:w="1880" w:type="dxa"/>
          </w:tcPr>
          <w:p w14:paraId="1BAC2A58" w14:textId="0A7EBF22" w:rsidR="00C82745" w:rsidRDefault="00C82745" w:rsidP="00146AC6">
            <w:pPr>
              <w:rPr>
                <w:rFonts w:cs="Arial"/>
              </w:rPr>
            </w:pPr>
          </w:p>
        </w:tc>
        <w:tc>
          <w:tcPr>
            <w:tcW w:w="7136" w:type="dxa"/>
          </w:tcPr>
          <w:p w14:paraId="36E13B1A" w14:textId="3F85C90D" w:rsidR="00C82745" w:rsidRDefault="00C82745" w:rsidP="00146AC6">
            <w:pPr>
              <w:rPr>
                <w:rStyle w:val="normaltextrun"/>
                <w:rFonts w:cs="Arial"/>
                <w:color w:val="000000"/>
                <w:bdr w:val="none" w:sz="0" w:space="0" w:color="auto" w:frame="1"/>
              </w:rPr>
            </w:pPr>
          </w:p>
        </w:tc>
      </w:tr>
      <w:tr w:rsidR="00C82745" w:rsidRPr="00FA3ECC" w14:paraId="00C5B34A" w14:textId="77777777" w:rsidTr="709EEE51">
        <w:tc>
          <w:tcPr>
            <w:tcW w:w="1880" w:type="dxa"/>
          </w:tcPr>
          <w:p w14:paraId="3BF09194" w14:textId="539F607D" w:rsidR="00C82745" w:rsidRDefault="00C82745" w:rsidP="00146AC6">
            <w:pPr>
              <w:rPr>
                <w:rFonts w:cs="Arial"/>
              </w:rPr>
            </w:pPr>
          </w:p>
        </w:tc>
        <w:tc>
          <w:tcPr>
            <w:tcW w:w="7136" w:type="dxa"/>
          </w:tcPr>
          <w:p w14:paraId="170DA027" w14:textId="3B7732CD" w:rsidR="00C82745" w:rsidRDefault="00C82745" w:rsidP="00146AC6">
            <w:pPr>
              <w:rPr>
                <w:rStyle w:val="normaltextrun"/>
                <w:rFonts w:cs="Arial"/>
                <w:color w:val="000000"/>
                <w:bdr w:val="none" w:sz="0" w:space="0" w:color="auto" w:frame="1"/>
              </w:rPr>
            </w:pPr>
          </w:p>
        </w:tc>
      </w:tr>
      <w:tr w:rsidR="00C82745" w:rsidRPr="00FA3ECC" w14:paraId="2EB26F42" w14:textId="77777777" w:rsidTr="709EEE51">
        <w:tc>
          <w:tcPr>
            <w:tcW w:w="1880" w:type="dxa"/>
          </w:tcPr>
          <w:p w14:paraId="19EA5347" w14:textId="6DB58DEC" w:rsidR="00C82745" w:rsidRDefault="00C82745" w:rsidP="00146AC6">
            <w:pPr>
              <w:rPr>
                <w:rFonts w:cs="Arial"/>
              </w:rPr>
            </w:pPr>
          </w:p>
        </w:tc>
        <w:tc>
          <w:tcPr>
            <w:tcW w:w="7136" w:type="dxa"/>
          </w:tcPr>
          <w:p w14:paraId="4D897DF8" w14:textId="24456C69" w:rsidR="00C82745" w:rsidRDefault="00C82745" w:rsidP="00146AC6">
            <w:pPr>
              <w:rPr>
                <w:rStyle w:val="normaltextrun"/>
                <w:rFonts w:cs="Arial"/>
                <w:color w:val="000000"/>
                <w:bdr w:val="none" w:sz="0" w:space="0" w:color="auto" w:frame="1"/>
              </w:rPr>
            </w:pPr>
          </w:p>
        </w:tc>
      </w:tr>
    </w:tbl>
    <w:p w14:paraId="0F3C754C" w14:textId="77777777" w:rsidR="00324A99" w:rsidRDefault="00324A99" w:rsidP="006E5AB9">
      <w:pPr>
        <w:pStyle w:val="Heading2"/>
        <w:rPr>
          <w:noProof/>
        </w:rPr>
      </w:pPr>
    </w:p>
    <w:p w14:paraId="6966DD6C" w14:textId="4CE6D315" w:rsidR="00324A99" w:rsidRDefault="00324A99">
      <w:pPr>
        <w:spacing w:after="160" w:line="259" w:lineRule="auto"/>
        <w:rPr>
          <w:rFonts w:eastAsiaTheme="majorEastAsia" w:cs="Arial"/>
          <w:b/>
          <w:noProof/>
          <w:color w:val="006941"/>
          <w:sz w:val="32"/>
          <w:szCs w:val="26"/>
        </w:rPr>
      </w:pPr>
      <w:r>
        <w:rPr>
          <w:noProof/>
        </w:rPr>
        <w:br w:type="page"/>
      </w:r>
    </w:p>
    <w:bookmarkEnd w:id="0"/>
    <w:p w14:paraId="1E392362" w14:textId="4C5E3885" w:rsidR="006E5AB9" w:rsidRPr="00FA3ECC" w:rsidRDefault="00CE2743" w:rsidP="006E5AB9">
      <w:pPr>
        <w:pStyle w:val="Heading2"/>
      </w:pPr>
      <w:r>
        <w:rPr>
          <w:noProof/>
        </w:rPr>
        <w:lastRenderedPageBreak/>
        <w:t>Overview</w:t>
      </w:r>
    </w:p>
    <w:p w14:paraId="110F3415" w14:textId="77777777" w:rsidR="006E5AB9" w:rsidRPr="009628B3" w:rsidRDefault="006E5AB9" w:rsidP="006E5AB9">
      <w:pPr>
        <w:pStyle w:val="Heading2"/>
        <w:rPr>
          <w:sz w:val="22"/>
        </w:rPr>
      </w:pPr>
      <w:r w:rsidRPr="001E43BA">
        <w:t xml:space="preserve"> </w:t>
      </w:r>
    </w:p>
    <w:p w14:paraId="48335A49" w14:textId="77777777" w:rsidR="00523D8E" w:rsidRDefault="00523D8E" w:rsidP="00523D8E">
      <w:pPr>
        <w:rPr>
          <w:rFonts w:cs="Arial"/>
        </w:rPr>
      </w:pPr>
      <w:r>
        <w:rPr>
          <w:rFonts w:cs="Arial"/>
        </w:rPr>
        <w:t>This template is</w:t>
      </w:r>
      <w:r w:rsidRPr="001E43BA">
        <w:rPr>
          <w:rFonts w:cs="Arial"/>
        </w:rPr>
        <w:t xml:space="preserve"> 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751B7683" w14:textId="77777777" w:rsidR="00523D8E" w:rsidRPr="001E43BA" w:rsidRDefault="00523D8E" w:rsidP="00523D8E">
      <w:pPr>
        <w:rPr>
          <w:rFonts w:cs="Arial"/>
        </w:rPr>
      </w:pPr>
    </w:p>
    <w:p w14:paraId="399E712F" w14:textId="77777777" w:rsidR="00523D8E" w:rsidRDefault="00523D8E" w:rsidP="00523D8E">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0E68D9A4" w14:textId="77777777" w:rsidR="00523D8E" w:rsidRPr="001E43BA" w:rsidRDefault="00523D8E" w:rsidP="00523D8E">
      <w:pPr>
        <w:rPr>
          <w:rFonts w:cs="Arial"/>
        </w:rPr>
      </w:pPr>
    </w:p>
    <w:p w14:paraId="4A814379" w14:textId="77777777" w:rsidR="00523D8E" w:rsidRDefault="00523D8E" w:rsidP="709EEE51">
      <w:pPr>
        <w:rPr>
          <w:rFonts w:eastAsia="Arial" w:cs="Arial"/>
        </w:rPr>
      </w:pPr>
      <w:r w:rsidRPr="709EEE51">
        <w:rPr>
          <w:rFonts w:cs="Arial"/>
        </w:rPr>
        <w:t xml:space="preserve">The apprentice should gather artefacts and record information that can evidence their activities undertaken in the workplace. The portfolio of evidence should demonstrate that the apprentice can fulfil the full range of competencies which are required by the standard, as </w:t>
      </w:r>
      <w:r w:rsidRPr="709EEE51">
        <w:rPr>
          <w:rFonts w:eastAsia="Arial" w:cs="Arial"/>
        </w:rPr>
        <w:t>shown in this template.</w:t>
      </w:r>
    </w:p>
    <w:p w14:paraId="18F8D237" w14:textId="77777777" w:rsidR="00356AC9" w:rsidRDefault="00356AC9" w:rsidP="709EEE51">
      <w:pPr>
        <w:rPr>
          <w:rFonts w:eastAsia="Arial" w:cs="Arial"/>
        </w:rPr>
      </w:pPr>
    </w:p>
    <w:p w14:paraId="4E9F3A23" w14:textId="77777777" w:rsidR="005A4408" w:rsidRDefault="005A4408" w:rsidP="005A4408">
      <w:r>
        <w:t>The apprenticeship standards are designed to cover a wide range of different job roles. If the evidence in the portfolio is weak due to limited exposure within the day to day activities of the workplace, the synoptic project should be considered and selected to allow the apprentice to demonstrate that they are competent in those criteria and to provide the breadth and depth to meet the specified minimum requirements of the Occupational Brief.</w:t>
      </w:r>
    </w:p>
    <w:p w14:paraId="36C6F948" w14:textId="77777777" w:rsidR="006E5AB9" w:rsidRDefault="006E5AB9" w:rsidP="006E5AB9">
      <w:pPr>
        <w:rPr>
          <w:rFonts w:cs="Arial"/>
        </w:rPr>
      </w:pPr>
    </w:p>
    <w:p w14:paraId="0A560811" w14:textId="77777777" w:rsidR="006E5AB9" w:rsidRDefault="006E5AB9" w:rsidP="006E5AB9">
      <w:pPr>
        <w:rPr>
          <w:rFonts w:cs="Arial"/>
        </w:rPr>
      </w:pPr>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19959C14" w14:textId="77777777" w:rsidR="008E5960" w:rsidRDefault="008E5960" w:rsidP="006E5AB9">
      <w:pPr>
        <w:rPr>
          <w:rFonts w:cs="Arial"/>
          <w:b/>
          <w:color w:val="006941"/>
          <w:sz w:val="32"/>
          <w:szCs w:val="34"/>
        </w:rPr>
      </w:pPr>
    </w:p>
    <w:p w14:paraId="4AF9F4CC" w14:textId="7646EA40" w:rsidR="006E5AB9" w:rsidRPr="005D7CD3" w:rsidRDefault="006E5AB9" w:rsidP="006E5AB9">
      <w:r w:rsidRPr="005D7CD3">
        <w:rPr>
          <w:rFonts w:cs="Arial"/>
          <w:b/>
          <w:color w:val="006941"/>
          <w:sz w:val="32"/>
          <w:szCs w:val="34"/>
        </w:rPr>
        <w:t xml:space="preserve">Apprentice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7A02ED">
        <w:trPr>
          <w:trHeight w:val="567"/>
        </w:trPr>
        <w:tc>
          <w:tcPr>
            <w:tcW w:w="2309" w:type="dxa"/>
          </w:tcPr>
          <w:p w14:paraId="723122C1" w14:textId="77777777" w:rsidR="006E5AB9" w:rsidRPr="005D7CD3" w:rsidRDefault="006E5AB9" w:rsidP="007A02ED">
            <w:r w:rsidRPr="005D7CD3">
              <w:t>Name</w:t>
            </w:r>
          </w:p>
        </w:tc>
        <w:tc>
          <w:tcPr>
            <w:tcW w:w="6871" w:type="dxa"/>
          </w:tcPr>
          <w:p w14:paraId="620F2E7D" w14:textId="77777777" w:rsidR="006E5AB9" w:rsidRPr="005D7CD3" w:rsidRDefault="006E5AB9" w:rsidP="007A02ED"/>
        </w:tc>
      </w:tr>
      <w:tr w:rsidR="006E5AB9" w:rsidRPr="005D7CD3" w14:paraId="263816B1" w14:textId="77777777" w:rsidTr="007A02ED">
        <w:trPr>
          <w:trHeight w:val="567"/>
        </w:trPr>
        <w:tc>
          <w:tcPr>
            <w:tcW w:w="2309" w:type="dxa"/>
          </w:tcPr>
          <w:p w14:paraId="2AB6E61D" w14:textId="77777777" w:rsidR="006E5AB9" w:rsidRPr="005D7CD3" w:rsidRDefault="006E5AB9" w:rsidP="007A02ED">
            <w:r>
              <w:t>ULN</w:t>
            </w:r>
          </w:p>
        </w:tc>
        <w:tc>
          <w:tcPr>
            <w:tcW w:w="6871" w:type="dxa"/>
          </w:tcPr>
          <w:p w14:paraId="45A6AC98" w14:textId="77777777" w:rsidR="006E5AB9" w:rsidRPr="005D7CD3" w:rsidRDefault="006E5AB9" w:rsidP="007A02ED"/>
        </w:tc>
      </w:tr>
      <w:tr w:rsidR="006E5AB9" w:rsidRPr="005D7CD3" w14:paraId="7AFFE3A8" w14:textId="77777777" w:rsidTr="007A02ED">
        <w:trPr>
          <w:trHeight w:val="567"/>
        </w:trPr>
        <w:tc>
          <w:tcPr>
            <w:tcW w:w="2309" w:type="dxa"/>
          </w:tcPr>
          <w:p w14:paraId="50CB451D" w14:textId="77777777" w:rsidR="006E5AB9" w:rsidRPr="005D7CD3" w:rsidRDefault="006E5AB9" w:rsidP="007A02ED">
            <w:r w:rsidRPr="005D7CD3">
              <w:t>Declaration</w:t>
            </w:r>
          </w:p>
        </w:tc>
        <w:tc>
          <w:tcPr>
            <w:tcW w:w="6871" w:type="dxa"/>
          </w:tcPr>
          <w:p w14:paraId="212747F2" w14:textId="77777777" w:rsidR="006E5AB9" w:rsidRPr="005D7CD3" w:rsidRDefault="006E5AB9" w:rsidP="007A02ED">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7A02ED">
        <w:trPr>
          <w:trHeight w:val="567"/>
        </w:trPr>
        <w:tc>
          <w:tcPr>
            <w:tcW w:w="2309" w:type="dxa"/>
          </w:tcPr>
          <w:p w14:paraId="45CD8E94" w14:textId="77777777" w:rsidR="006E5AB9" w:rsidRPr="005D7CD3" w:rsidRDefault="006E5AB9" w:rsidP="007A02ED">
            <w:r w:rsidRPr="005D7CD3">
              <w:t>Signature</w:t>
            </w:r>
          </w:p>
        </w:tc>
        <w:tc>
          <w:tcPr>
            <w:tcW w:w="6871" w:type="dxa"/>
          </w:tcPr>
          <w:p w14:paraId="79E3A8FE" w14:textId="77777777" w:rsidR="006E5AB9" w:rsidRPr="005D7CD3" w:rsidRDefault="006E5AB9" w:rsidP="007A02ED"/>
          <w:p w14:paraId="2DD70153" w14:textId="77777777" w:rsidR="006E5AB9" w:rsidRPr="005D7CD3" w:rsidRDefault="006E5AB9" w:rsidP="007A02ED"/>
        </w:tc>
      </w:tr>
      <w:tr w:rsidR="006E5AB9" w:rsidRPr="005D7CD3" w14:paraId="0A36229A" w14:textId="77777777" w:rsidTr="007A02ED">
        <w:trPr>
          <w:trHeight w:val="567"/>
        </w:trPr>
        <w:tc>
          <w:tcPr>
            <w:tcW w:w="2309" w:type="dxa"/>
          </w:tcPr>
          <w:p w14:paraId="2AD6C631" w14:textId="77777777" w:rsidR="006E5AB9" w:rsidRDefault="006E5AB9" w:rsidP="007A02ED">
            <w:r w:rsidRPr="005D7CD3">
              <w:t>Date</w:t>
            </w:r>
          </w:p>
          <w:p w14:paraId="0C7E0B1D" w14:textId="77777777" w:rsidR="006E5AB9" w:rsidRPr="005D7CD3" w:rsidRDefault="006E5AB9" w:rsidP="007A02ED"/>
        </w:tc>
        <w:tc>
          <w:tcPr>
            <w:tcW w:w="6871" w:type="dxa"/>
          </w:tcPr>
          <w:p w14:paraId="5A7D0BAF" w14:textId="77777777" w:rsidR="006E5AB9" w:rsidRPr="005D7CD3" w:rsidRDefault="006E5AB9" w:rsidP="007A02ED"/>
        </w:tc>
      </w:tr>
    </w:tbl>
    <w:p w14:paraId="59DA223E" w14:textId="77777777" w:rsidR="006E5AB9" w:rsidRPr="005D7CD3" w:rsidRDefault="006E5AB9" w:rsidP="006E5AB9"/>
    <w:p w14:paraId="20609C7C" w14:textId="2179F4CE" w:rsidR="006E5AB9" w:rsidRPr="005D7CD3" w:rsidRDefault="006E5AB9" w:rsidP="006E5AB9">
      <w:pPr>
        <w:rPr>
          <w:rFonts w:cs="Arial"/>
          <w:b/>
          <w:color w:val="006941"/>
          <w:sz w:val="32"/>
          <w:szCs w:val="34"/>
        </w:rPr>
      </w:pPr>
      <w:r>
        <w:rPr>
          <w:rFonts w:cs="Arial"/>
          <w:b/>
          <w:color w:val="006941"/>
          <w:sz w:val="32"/>
          <w:szCs w:val="34"/>
        </w:rPr>
        <w:t xml:space="preserve">Line </w:t>
      </w:r>
      <w:r w:rsidR="008E5960">
        <w:rPr>
          <w:rFonts w:cs="Arial"/>
          <w:b/>
          <w:color w:val="006941"/>
          <w:sz w:val="32"/>
          <w:szCs w:val="34"/>
        </w:rPr>
        <w:t>M</w:t>
      </w:r>
      <w:r>
        <w:rPr>
          <w:rFonts w:cs="Arial"/>
          <w:b/>
          <w:color w:val="006941"/>
          <w:sz w:val="32"/>
          <w:szCs w:val="34"/>
        </w:rPr>
        <w:t>anager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r w:rsidRPr="005D7CD3">
        <w:rPr>
          <w:rFonts w:cs="Arial"/>
          <w:b/>
          <w:color w:val="006941"/>
          <w:sz w:val="32"/>
          <w:szCs w:val="34"/>
        </w:rPr>
        <w:t xml:space="preserve"> (</w:t>
      </w:r>
      <w:r w:rsidR="008E5960">
        <w:rPr>
          <w:rFonts w:cs="Arial"/>
          <w:b/>
          <w:color w:val="006941"/>
          <w:sz w:val="32"/>
          <w:szCs w:val="34"/>
        </w:rPr>
        <w:t>E</w:t>
      </w:r>
      <w:r w:rsidRPr="005D7CD3">
        <w:rPr>
          <w:rFonts w:cs="Arial"/>
          <w:b/>
          <w:color w:val="006941"/>
          <w:sz w:val="32"/>
          <w:szCs w:val="34"/>
        </w:rPr>
        <w:t>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7A02ED">
        <w:trPr>
          <w:trHeight w:val="567"/>
        </w:trPr>
        <w:tc>
          <w:tcPr>
            <w:tcW w:w="2309" w:type="dxa"/>
          </w:tcPr>
          <w:p w14:paraId="35601378" w14:textId="77777777" w:rsidR="006E5AB9" w:rsidRPr="005D7CD3" w:rsidRDefault="006E5AB9" w:rsidP="007A02ED">
            <w:r w:rsidRPr="005D7CD3">
              <w:t>Name</w:t>
            </w:r>
          </w:p>
        </w:tc>
        <w:tc>
          <w:tcPr>
            <w:tcW w:w="6871" w:type="dxa"/>
          </w:tcPr>
          <w:p w14:paraId="41D7B4F1" w14:textId="77777777" w:rsidR="006E5AB9" w:rsidRPr="005D7CD3" w:rsidRDefault="006E5AB9" w:rsidP="007A02ED"/>
        </w:tc>
      </w:tr>
      <w:tr w:rsidR="006E5AB9" w:rsidRPr="005D7CD3" w14:paraId="44D1AD6B" w14:textId="77777777" w:rsidTr="007A02ED">
        <w:trPr>
          <w:trHeight w:val="567"/>
        </w:trPr>
        <w:tc>
          <w:tcPr>
            <w:tcW w:w="2309" w:type="dxa"/>
          </w:tcPr>
          <w:p w14:paraId="7CA515F5" w14:textId="77777777" w:rsidR="006E5AB9" w:rsidRPr="005D7CD3" w:rsidRDefault="006E5AB9" w:rsidP="007A02ED">
            <w:r w:rsidRPr="005D7CD3">
              <w:t>Company</w:t>
            </w:r>
          </w:p>
        </w:tc>
        <w:tc>
          <w:tcPr>
            <w:tcW w:w="6871" w:type="dxa"/>
          </w:tcPr>
          <w:p w14:paraId="64484D7D" w14:textId="77777777" w:rsidR="006E5AB9" w:rsidRPr="005D7CD3" w:rsidRDefault="006E5AB9" w:rsidP="007A02ED"/>
        </w:tc>
      </w:tr>
      <w:tr w:rsidR="006E5AB9" w:rsidRPr="005D7CD3" w14:paraId="0029573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7A02ED">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7A02ED"/>
          <w:p w14:paraId="10D63B24" w14:textId="77777777" w:rsidR="006E5AB9" w:rsidRPr="005D7CD3" w:rsidRDefault="006E5AB9" w:rsidP="007A02ED"/>
        </w:tc>
      </w:tr>
      <w:tr w:rsidR="006E5AB9" w:rsidRPr="005D7CD3" w14:paraId="03AD74A0"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7A02ED">
            <w:r w:rsidRPr="005D7CD3">
              <w:t>Date</w:t>
            </w:r>
          </w:p>
          <w:p w14:paraId="000F36A2"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7A02ED"/>
        </w:tc>
      </w:tr>
    </w:tbl>
    <w:p w14:paraId="305FDDBE" w14:textId="77777777" w:rsidR="006E5AB9" w:rsidRPr="005D7CD3" w:rsidRDefault="006E5AB9" w:rsidP="006E5AB9"/>
    <w:p w14:paraId="68CA7DAA" w14:textId="30A7A835" w:rsidR="006E5AB9" w:rsidRPr="005D7CD3" w:rsidRDefault="006E5AB9" w:rsidP="006E5AB9">
      <w:pPr>
        <w:rPr>
          <w:rFonts w:cs="Arial"/>
          <w:b/>
          <w:color w:val="006941"/>
          <w:sz w:val="32"/>
          <w:szCs w:val="34"/>
        </w:rPr>
      </w:pPr>
      <w:r>
        <w:rPr>
          <w:rFonts w:cs="Arial"/>
          <w:b/>
          <w:color w:val="006941"/>
          <w:sz w:val="32"/>
          <w:szCs w:val="34"/>
        </w:rPr>
        <w:t xml:space="preserve">Training </w:t>
      </w:r>
      <w:r w:rsidR="008E5960">
        <w:rPr>
          <w:rFonts w:cs="Arial"/>
          <w:b/>
          <w:color w:val="006941"/>
          <w:sz w:val="32"/>
          <w:szCs w:val="34"/>
        </w:rPr>
        <w:t>P</w:t>
      </w:r>
      <w:r>
        <w:rPr>
          <w:rFonts w:cs="Arial"/>
          <w:b/>
          <w:color w:val="006941"/>
          <w:sz w:val="32"/>
          <w:szCs w:val="34"/>
        </w:rPr>
        <w:t>rovider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7A02ED">
        <w:trPr>
          <w:trHeight w:val="567"/>
        </w:trPr>
        <w:tc>
          <w:tcPr>
            <w:tcW w:w="2309" w:type="dxa"/>
          </w:tcPr>
          <w:p w14:paraId="3B43D313" w14:textId="77777777" w:rsidR="006E5AB9" w:rsidRPr="005D7CD3" w:rsidRDefault="006E5AB9" w:rsidP="007A02ED">
            <w:r w:rsidRPr="005D7CD3">
              <w:t>Name</w:t>
            </w:r>
          </w:p>
        </w:tc>
        <w:tc>
          <w:tcPr>
            <w:tcW w:w="6871" w:type="dxa"/>
          </w:tcPr>
          <w:p w14:paraId="34056475" w14:textId="77777777" w:rsidR="006E5AB9" w:rsidRPr="005D7CD3" w:rsidRDefault="006E5AB9" w:rsidP="007A02ED"/>
        </w:tc>
      </w:tr>
      <w:tr w:rsidR="006E5AB9" w:rsidRPr="005D7CD3" w14:paraId="5A665295" w14:textId="77777777" w:rsidTr="007A02ED">
        <w:trPr>
          <w:trHeight w:val="567"/>
        </w:trPr>
        <w:tc>
          <w:tcPr>
            <w:tcW w:w="2309" w:type="dxa"/>
          </w:tcPr>
          <w:p w14:paraId="65606F6B" w14:textId="77777777" w:rsidR="006E5AB9" w:rsidRPr="005D7CD3" w:rsidRDefault="006E5AB9" w:rsidP="007A02ED">
            <w:r w:rsidRPr="005D7CD3">
              <w:t>Company</w:t>
            </w:r>
          </w:p>
        </w:tc>
        <w:tc>
          <w:tcPr>
            <w:tcW w:w="6871" w:type="dxa"/>
          </w:tcPr>
          <w:p w14:paraId="3F9F394F" w14:textId="77777777" w:rsidR="006E5AB9" w:rsidRPr="005D7CD3" w:rsidRDefault="006E5AB9" w:rsidP="007A02ED"/>
        </w:tc>
      </w:tr>
      <w:tr w:rsidR="006E5AB9" w:rsidRPr="005D7CD3" w14:paraId="7FD3C3FE"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7A02ED">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7A02ED"/>
          <w:p w14:paraId="4788EB76" w14:textId="77777777" w:rsidR="006E5AB9" w:rsidRPr="005D7CD3" w:rsidRDefault="006E5AB9" w:rsidP="007A02ED"/>
        </w:tc>
      </w:tr>
      <w:tr w:rsidR="006E5AB9" w:rsidRPr="005D7CD3" w14:paraId="51034451"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7A02ED">
            <w:r w:rsidRPr="005D7CD3">
              <w:t>Date</w:t>
            </w:r>
          </w:p>
          <w:p w14:paraId="7D2AC3B8"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7A02ED"/>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6C5975">
          <w:headerReference w:type="even" r:id="rId11"/>
          <w:headerReference w:type="default" r:id="rId12"/>
          <w:footerReference w:type="even" r:id="rId13"/>
          <w:footerReference w:type="default" r:id="rId14"/>
          <w:headerReference w:type="first" r:id="rId15"/>
          <w:footerReference w:type="first" r:id="rId16"/>
          <w:pgSz w:w="11901" w:h="16817"/>
          <w:pgMar w:top="1440" w:right="1440" w:bottom="1440" w:left="1440" w:header="709" w:footer="709" w:gutter="0"/>
          <w:cols w:space="708"/>
          <w:titlePg/>
          <w:docGrid w:linePitch="360"/>
        </w:sectPr>
      </w:pPr>
    </w:p>
    <w:p w14:paraId="3AC50032" w14:textId="56A7BED7" w:rsidR="00F95359" w:rsidRPr="009E6377" w:rsidRDefault="009F6867" w:rsidP="00543055">
      <w:pPr>
        <w:rPr>
          <w:rFonts w:cs="Arial"/>
          <w:b/>
          <w:color w:val="006941"/>
          <w:sz w:val="32"/>
          <w:szCs w:val="32"/>
          <w:lang w:eastAsia="en-GB"/>
        </w:rPr>
      </w:pPr>
      <w:r>
        <w:rPr>
          <w:rFonts w:cs="Arial"/>
          <w:b/>
          <w:color w:val="006941"/>
          <w:sz w:val="32"/>
          <w:szCs w:val="32"/>
          <w:lang w:eastAsia="en-GB"/>
        </w:rPr>
        <w:lastRenderedPageBreak/>
        <w:t>Summative Portfolio Acceptable Evidence Format</w:t>
      </w:r>
    </w:p>
    <w:p w14:paraId="1E0E3713" w14:textId="181D8B17" w:rsidR="009F6867" w:rsidRPr="009F6867" w:rsidRDefault="009E0693" w:rsidP="009F6867">
      <w:pPr>
        <w:rPr>
          <w:rFonts w:eastAsia="Times New Roman" w:cs="Arial"/>
          <w:color w:val="000000"/>
          <w:lang w:eastAsia="en-GB"/>
        </w:rPr>
      </w:pPr>
      <w:r>
        <w:rPr>
          <w:rFonts w:eastAsia="Times New Roman" w:cs="Arial"/>
          <w:color w:val="000000"/>
          <w:lang w:eastAsia="en-GB"/>
        </w:rPr>
        <w:t>BCS’</w:t>
      </w:r>
      <w:r w:rsidR="009F6867" w:rsidRPr="009F6867">
        <w:rPr>
          <w:rFonts w:eastAsia="Times New Roman" w:cs="Arial"/>
          <w:color w:val="000000"/>
          <w:lang w:eastAsia="en-GB"/>
        </w:rPr>
        <w:t xml:space="preserve"> intention is to allow flexibility in the format that evidence can take in order to reflect the type of records that an apprentice could realistically be expected to have access to. </w:t>
      </w:r>
      <w:r w:rsidR="00F317BB">
        <w:rPr>
          <w:rFonts w:eastAsia="Times New Roman" w:cs="Arial"/>
          <w:color w:val="000000"/>
          <w:lang w:eastAsia="en-GB"/>
        </w:rPr>
        <w:t>Typical acceptable evidence includes:</w:t>
      </w:r>
    </w:p>
    <w:p w14:paraId="226384E8" w14:textId="02285013" w:rsidR="009F6867" w:rsidRPr="00C03ED5" w:rsidRDefault="009F6867" w:rsidP="009C07E6">
      <w:pPr>
        <w:pStyle w:val="ListParagraph"/>
        <w:numPr>
          <w:ilvl w:val="0"/>
          <w:numId w:val="17"/>
        </w:numPr>
      </w:pPr>
      <w:r w:rsidRPr="00C03ED5">
        <w:t xml:space="preserve">photographic or video evidence of activity; </w:t>
      </w:r>
    </w:p>
    <w:p w14:paraId="5EEE8A2D" w14:textId="627F6F93" w:rsidR="009F6867" w:rsidRPr="00C03ED5" w:rsidRDefault="009F6867" w:rsidP="009C07E6">
      <w:pPr>
        <w:pStyle w:val="ListParagraph"/>
        <w:numPr>
          <w:ilvl w:val="0"/>
          <w:numId w:val="17"/>
        </w:numPr>
      </w:pPr>
      <w:r w:rsidRPr="00C03ED5">
        <w:t xml:space="preserve">witness statement; </w:t>
      </w:r>
    </w:p>
    <w:p w14:paraId="0037CEA5" w14:textId="64AC8C34" w:rsidR="009F6867" w:rsidRPr="00C03ED5" w:rsidRDefault="009F6867" w:rsidP="009C07E6">
      <w:pPr>
        <w:pStyle w:val="ListParagraph"/>
        <w:numPr>
          <w:ilvl w:val="0"/>
          <w:numId w:val="17"/>
        </w:numPr>
      </w:pPr>
      <w:r w:rsidRPr="00C03ED5">
        <w:t xml:space="preserve">observation reports; </w:t>
      </w:r>
    </w:p>
    <w:p w14:paraId="77FF51CD" w14:textId="6976A252" w:rsidR="009F6867" w:rsidRPr="00C03ED5" w:rsidRDefault="009F6867" w:rsidP="009C07E6">
      <w:pPr>
        <w:pStyle w:val="ListParagraph"/>
        <w:numPr>
          <w:ilvl w:val="0"/>
          <w:numId w:val="17"/>
        </w:numPr>
      </w:pPr>
      <w:r w:rsidRPr="00C03ED5">
        <w:t xml:space="preserve">annotated screenshots; </w:t>
      </w:r>
    </w:p>
    <w:p w14:paraId="18F218B7" w14:textId="746AEACA" w:rsidR="009F6867" w:rsidRPr="00C03ED5" w:rsidRDefault="009F6867" w:rsidP="009C07E6">
      <w:pPr>
        <w:pStyle w:val="ListParagraph"/>
        <w:numPr>
          <w:ilvl w:val="0"/>
          <w:numId w:val="17"/>
        </w:numPr>
      </w:pPr>
      <w:r w:rsidRPr="00C03ED5">
        <w:t xml:space="preserve">signed-off work records; </w:t>
      </w:r>
    </w:p>
    <w:p w14:paraId="1AAAF448" w14:textId="51B923A7" w:rsidR="009F6867" w:rsidRPr="00C03ED5" w:rsidRDefault="009F6867" w:rsidP="009C07E6">
      <w:pPr>
        <w:pStyle w:val="ListParagraph"/>
        <w:numPr>
          <w:ilvl w:val="0"/>
          <w:numId w:val="17"/>
        </w:numPr>
      </w:pPr>
      <w:r w:rsidRPr="00C03ED5">
        <w:t xml:space="preserve">printed outputs of pre- and post-configuration settings; </w:t>
      </w:r>
    </w:p>
    <w:p w14:paraId="23A8106F" w14:textId="2B6A32CB" w:rsidR="009F6867" w:rsidRPr="00C03ED5" w:rsidRDefault="009F6867" w:rsidP="009C07E6">
      <w:pPr>
        <w:pStyle w:val="ListParagraph"/>
        <w:numPr>
          <w:ilvl w:val="0"/>
          <w:numId w:val="17"/>
        </w:numPr>
      </w:pPr>
      <w:r w:rsidRPr="00C03ED5">
        <w:t>peer reviews.</w:t>
      </w:r>
    </w:p>
    <w:p w14:paraId="3F6E7E2E" w14:textId="1EAE71F8" w:rsidR="00227E54" w:rsidRDefault="00227E54" w:rsidP="00227E54">
      <w:pPr>
        <w:textAlignment w:val="baseline"/>
        <w:rPr>
          <w:rFonts w:eastAsia="Times New Roman" w:cs="Arial"/>
          <w:lang w:eastAsia="en-GB"/>
        </w:rPr>
      </w:pPr>
      <w:r w:rsidRPr="00227E54">
        <w:rPr>
          <w:rFonts w:eastAsia="Times New Roman" w:cs="Arial"/>
          <w:lang w:eastAsia="en-GB"/>
        </w:rPr>
        <w:t>  </w:t>
      </w:r>
    </w:p>
    <w:p w14:paraId="25570240" w14:textId="1C4A7B96" w:rsidR="00AD6EBA" w:rsidRPr="00227E54" w:rsidRDefault="00AD6EBA" w:rsidP="00227E54">
      <w:pPr>
        <w:textAlignment w:val="baseline"/>
        <w:rPr>
          <w:rFonts w:ascii="Segoe UI" w:eastAsia="Times New Roman" w:hAnsi="Segoe UI" w:cs="Segoe UI"/>
          <w:sz w:val="18"/>
          <w:szCs w:val="18"/>
          <w:lang w:eastAsia="en-GB"/>
        </w:rPr>
      </w:pPr>
      <w:r>
        <w:rPr>
          <w:rFonts w:eastAsia="Times New Roman" w:cs="Arial"/>
          <w:lang w:eastAsia="en-GB"/>
        </w:rPr>
        <w:t>It is important to note that</w:t>
      </w:r>
      <w:r w:rsidR="009D112D">
        <w:rPr>
          <w:rFonts w:eastAsia="Times New Roman" w:cs="Arial"/>
          <w:lang w:eastAsia="en-GB"/>
        </w:rPr>
        <w:t xml:space="preserve"> when</w:t>
      </w:r>
      <w:r>
        <w:rPr>
          <w:rFonts w:eastAsia="Times New Roman" w:cs="Arial"/>
          <w:lang w:eastAsia="en-GB"/>
        </w:rPr>
        <w:t xml:space="preserve"> </w:t>
      </w:r>
      <w:r w:rsidR="00E8051B">
        <w:rPr>
          <w:rFonts w:eastAsia="Times New Roman" w:cs="Arial"/>
          <w:lang w:eastAsia="en-GB"/>
        </w:rPr>
        <w:t>the summative portfolio</w:t>
      </w:r>
      <w:r w:rsidR="004D4566">
        <w:rPr>
          <w:rFonts w:eastAsia="Times New Roman" w:cs="Arial"/>
          <w:lang w:eastAsia="en-GB"/>
        </w:rPr>
        <w:t xml:space="preserve"> is submitted to EPA gateway it is</w:t>
      </w:r>
      <w:r w:rsidR="00E8051B">
        <w:rPr>
          <w:rFonts w:eastAsia="Times New Roman" w:cs="Arial"/>
          <w:lang w:eastAsia="en-GB"/>
        </w:rPr>
        <w:t xml:space="preserve"> locked and will</w:t>
      </w:r>
      <w:r w:rsidR="004D4566">
        <w:rPr>
          <w:rFonts w:eastAsia="Times New Roman" w:cs="Arial"/>
          <w:lang w:eastAsia="en-GB"/>
        </w:rPr>
        <w:t xml:space="preserve"> </w:t>
      </w:r>
      <w:r w:rsidR="00B72669">
        <w:rPr>
          <w:rFonts w:eastAsia="Times New Roman" w:cs="Arial"/>
          <w:lang w:eastAsia="en-GB"/>
        </w:rPr>
        <w:t xml:space="preserve">no longer </w:t>
      </w:r>
      <w:r w:rsidR="00F1773B">
        <w:rPr>
          <w:rFonts w:eastAsia="Times New Roman" w:cs="Arial"/>
          <w:lang w:eastAsia="en-GB"/>
        </w:rPr>
        <w:t xml:space="preserve">be </w:t>
      </w:r>
      <w:r w:rsidR="00B72669">
        <w:rPr>
          <w:rFonts w:eastAsia="Times New Roman" w:cs="Arial"/>
          <w:lang w:eastAsia="en-GB"/>
        </w:rPr>
        <w:t>editable by the apprentice, for this reason link</w:t>
      </w:r>
      <w:r w:rsidR="00F1773B">
        <w:rPr>
          <w:rFonts w:eastAsia="Times New Roman" w:cs="Arial"/>
          <w:lang w:eastAsia="en-GB"/>
        </w:rPr>
        <w:t>s</w:t>
      </w:r>
      <w:r w:rsidR="00B72669">
        <w:rPr>
          <w:rFonts w:eastAsia="Times New Roman" w:cs="Arial"/>
          <w:lang w:eastAsia="en-GB"/>
        </w:rPr>
        <w:t xml:space="preserve"> to external </w:t>
      </w:r>
      <w:r w:rsidR="00026986">
        <w:rPr>
          <w:rFonts w:eastAsia="Times New Roman" w:cs="Arial"/>
          <w:lang w:eastAsia="en-GB"/>
        </w:rPr>
        <w:t xml:space="preserve">content will not be accepted as </w:t>
      </w:r>
      <w:r w:rsidR="00F1773B">
        <w:rPr>
          <w:rFonts w:eastAsia="Times New Roman" w:cs="Arial"/>
          <w:lang w:eastAsia="en-GB"/>
        </w:rPr>
        <w:t xml:space="preserve">suitable </w:t>
      </w:r>
      <w:r w:rsidR="00026986">
        <w:rPr>
          <w:rFonts w:eastAsia="Times New Roman" w:cs="Arial"/>
          <w:lang w:eastAsia="en-GB"/>
        </w:rPr>
        <w:t>evidence</w:t>
      </w:r>
      <w:r w:rsidR="00E8051B">
        <w:rPr>
          <w:rFonts w:eastAsia="Times New Roman" w:cs="Arial"/>
          <w:lang w:eastAsia="en-GB"/>
        </w:rPr>
        <w:t>.</w:t>
      </w:r>
    </w:p>
    <w:p w14:paraId="43315A8B" w14:textId="40FAAF7A" w:rsidR="00227E54" w:rsidRDefault="00227E54" w:rsidP="00543055">
      <w:pPr>
        <w:rPr>
          <w:rFonts w:eastAsia="Times New Roman" w:cs="Arial"/>
          <w:color w:val="000000"/>
          <w:lang w:eastAsia="en-GB"/>
        </w:rPr>
      </w:pPr>
    </w:p>
    <w:p w14:paraId="6C2AAB57" w14:textId="77777777" w:rsidR="00E435B3" w:rsidRDefault="00E435B3" w:rsidP="00543055">
      <w:pPr>
        <w:rPr>
          <w:rFonts w:eastAsia="Times New Roman" w:cs="Arial"/>
          <w:color w:val="000000"/>
          <w:lang w:eastAsia="en-GB"/>
        </w:rPr>
      </w:pPr>
    </w:p>
    <w:p w14:paraId="50F7FB4B" w14:textId="12614DF7" w:rsidR="00140ABD" w:rsidRPr="00772342" w:rsidRDefault="00140ABD" w:rsidP="00140ABD">
      <w:pPr>
        <w:rPr>
          <w:rFonts w:cs="Arial"/>
          <w:b/>
          <w:color w:val="006941"/>
          <w:sz w:val="32"/>
          <w:szCs w:val="32"/>
          <w:lang w:eastAsia="en-GB"/>
        </w:rPr>
      </w:pPr>
      <w:r>
        <w:rPr>
          <w:rFonts w:cs="Arial"/>
          <w:b/>
          <w:color w:val="006941"/>
          <w:sz w:val="32"/>
          <w:szCs w:val="32"/>
          <w:lang w:eastAsia="en-GB"/>
        </w:rPr>
        <w:t>T</w:t>
      </w:r>
      <w:r w:rsidRPr="001A25E3">
        <w:rPr>
          <w:rFonts w:cs="Arial"/>
          <w:b/>
          <w:color w:val="006941"/>
          <w:sz w:val="32"/>
          <w:szCs w:val="32"/>
          <w:lang w:eastAsia="en-GB"/>
        </w:rPr>
        <w:t xml:space="preserve">echnical </w:t>
      </w:r>
      <w:r>
        <w:rPr>
          <w:rFonts w:cs="Arial"/>
          <w:b/>
          <w:color w:val="006941"/>
          <w:sz w:val="32"/>
          <w:szCs w:val="32"/>
          <w:lang w:eastAsia="en-GB"/>
        </w:rPr>
        <w:t>C</w:t>
      </w:r>
      <w:r w:rsidRPr="001A25E3">
        <w:rPr>
          <w:rFonts w:cs="Arial"/>
          <w:b/>
          <w:color w:val="006941"/>
          <w:sz w:val="32"/>
          <w:szCs w:val="32"/>
          <w:lang w:eastAsia="en-GB"/>
        </w:rPr>
        <w:t xml:space="preserve">ompetencies </w:t>
      </w:r>
      <w:r>
        <w:rPr>
          <w:rFonts w:cs="Arial"/>
          <w:b/>
          <w:color w:val="006941"/>
          <w:sz w:val="32"/>
          <w:szCs w:val="32"/>
          <w:lang w:eastAsia="en-GB"/>
        </w:rPr>
        <w:t>E</w:t>
      </w:r>
      <w:r w:rsidRPr="001A25E3">
        <w:rPr>
          <w:rFonts w:cs="Arial"/>
          <w:b/>
          <w:color w:val="006941"/>
          <w:sz w:val="32"/>
          <w:szCs w:val="32"/>
          <w:lang w:eastAsia="en-GB"/>
        </w:rPr>
        <w:t xml:space="preserve">vidence </w:t>
      </w:r>
      <w:r>
        <w:rPr>
          <w:rFonts w:cs="Arial"/>
          <w:b/>
          <w:color w:val="006941"/>
          <w:sz w:val="32"/>
          <w:szCs w:val="32"/>
          <w:lang w:eastAsia="en-GB"/>
        </w:rPr>
        <w:t>C</w:t>
      </w:r>
      <w:r w:rsidRPr="001A25E3">
        <w:rPr>
          <w:rFonts w:cs="Arial"/>
          <w:b/>
          <w:color w:val="006941"/>
          <w:sz w:val="32"/>
          <w:szCs w:val="32"/>
          <w:lang w:eastAsia="en-GB"/>
        </w:rPr>
        <w:t>hecklist</w:t>
      </w:r>
    </w:p>
    <w:p w14:paraId="11480C12" w14:textId="68C16A33" w:rsidR="00250D3F" w:rsidRDefault="00250D3F" w:rsidP="00250D3F">
      <w:pPr>
        <w:rPr>
          <w:rFonts w:eastAsia="Times New Roman" w:cs="Arial"/>
          <w:color w:val="000000"/>
          <w:lang w:eastAsia="en-GB"/>
        </w:rPr>
      </w:pPr>
      <w:r w:rsidRPr="0063380D">
        <w:rPr>
          <w:rFonts w:eastAsia="Times New Roman" w:cs="Arial"/>
          <w:color w:val="000000"/>
          <w:lang w:eastAsia="en-GB"/>
        </w:rPr>
        <w:t xml:space="preserve">The defined competence areas are listed </w:t>
      </w:r>
      <w:r w:rsidR="006926EF">
        <w:rPr>
          <w:rFonts w:eastAsia="Times New Roman" w:cs="Arial"/>
          <w:color w:val="000000"/>
          <w:lang w:eastAsia="en-GB"/>
        </w:rPr>
        <w:t>below</w:t>
      </w:r>
      <w:r w:rsidRPr="0063380D">
        <w:rPr>
          <w:rFonts w:eastAsia="Times New Roman" w:cs="Arial"/>
          <w:color w:val="000000"/>
          <w:lang w:eastAsia="en-GB"/>
        </w:rPr>
        <w:t xml:space="preserv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w:t>
      </w:r>
      <w:r>
        <w:rPr>
          <w:rFonts w:eastAsia="Times New Roman" w:cs="Arial"/>
          <w:color w:val="000000"/>
          <w:lang w:eastAsia="en-GB"/>
        </w:rPr>
        <w:t xml:space="preserve">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w:t>
      </w:r>
      <w:r w:rsidR="006926EF">
        <w:rPr>
          <w:rFonts w:eastAsia="Times New Roman" w:cs="Arial"/>
          <w:color w:val="000000"/>
          <w:lang w:eastAsia="en-GB"/>
        </w:rPr>
        <w:t>the</w:t>
      </w:r>
      <w:r w:rsidRPr="00051B5C">
        <w:rPr>
          <w:rFonts w:eastAsia="Times New Roman" w:cs="Arial"/>
          <w:color w:val="000000"/>
          <w:lang w:eastAsia="en-GB"/>
        </w:rPr>
        <w:t xml:space="preserve"> </w:t>
      </w:r>
      <w:r w:rsidRPr="00B46235">
        <w:rPr>
          <w:rFonts w:eastAsia="Times New Roman" w:cs="Arial"/>
          <w:color w:val="000000"/>
          <w:lang w:eastAsia="en-GB"/>
        </w:rPr>
        <w:t>apprentice must be able to demonstrate evidence of every competence.</w:t>
      </w:r>
    </w:p>
    <w:p w14:paraId="70C4FC9A" w14:textId="77777777" w:rsidR="00140ABD" w:rsidRPr="00A779E8" w:rsidRDefault="00140ABD" w:rsidP="004D6054">
      <w:pPr>
        <w:rPr>
          <w:rFonts w:cs="Arial"/>
          <w:b/>
          <w:color w:val="006941"/>
          <w:szCs w:val="32"/>
          <w:lang w:eastAsia="en-GB"/>
        </w:rPr>
      </w:pPr>
    </w:p>
    <w:p w14:paraId="086626EB" w14:textId="77777777" w:rsidR="000C19C3" w:rsidRPr="002B656F" w:rsidRDefault="000C19C3" w:rsidP="000C19C3">
      <w:pPr>
        <w:rPr>
          <w:rFonts w:cs="Arial"/>
          <w:b/>
          <w:color w:val="006941"/>
          <w:sz w:val="32"/>
          <w:szCs w:val="32"/>
          <w:lang w:eastAsia="en-GB"/>
        </w:rPr>
      </w:pPr>
      <w:r w:rsidRPr="002B656F">
        <w:rPr>
          <w:rFonts w:cs="Arial"/>
          <w:b/>
          <w:color w:val="006941"/>
          <w:sz w:val="32"/>
          <w:szCs w:val="32"/>
          <w:lang w:eastAsia="en-GB"/>
        </w:rPr>
        <w:t xml:space="preserve">Competence – </w:t>
      </w:r>
      <w:r>
        <w:rPr>
          <w:rFonts w:cs="Arial"/>
          <w:b/>
          <w:color w:val="006941"/>
          <w:sz w:val="32"/>
          <w:szCs w:val="32"/>
          <w:lang w:eastAsia="en-GB"/>
        </w:rPr>
        <w:t>Design</w:t>
      </w:r>
    </w:p>
    <w:p w14:paraId="51EFB001" w14:textId="77777777" w:rsidR="000C19C3" w:rsidRDefault="000C19C3" w:rsidP="000C19C3">
      <w:pPr>
        <w:rPr>
          <w:rFonts w:cs="Arial"/>
          <w:b/>
          <w:lang w:eastAsia="en-GB"/>
        </w:rPr>
      </w:pPr>
      <w:r w:rsidRPr="001637EF">
        <w:rPr>
          <w:rFonts w:cs="Arial"/>
          <w:b/>
          <w:lang w:eastAsia="en-GB"/>
        </w:rPr>
        <w:t>Can design simple networks from a well-defined specification and apply appropriate security products and processes</w:t>
      </w:r>
      <w:r>
        <w:rPr>
          <w:rFonts w:cs="Arial"/>
          <w:b/>
          <w:lang w:eastAsia="en-GB"/>
        </w:rPr>
        <w:t>.</w:t>
      </w:r>
    </w:p>
    <w:p w14:paraId="50A694F3" w14:textId="3212C40D" w:rsidR="00142BEB" w:rsidRPr="00A5377F" w:rsidRDefault="00142BEB" w:rsidP="004D6054">
      <w:pPr>
        <w:jc w:val="both"/>
        <w:rPr>
          <w:rFonts w:eastAsia="Times New Roman" w:cs="Arial"/>
          <w:b/>
          <w:lang w:eastAsia="en-GB"/>
        </w:rPr>
      </w:pPr>
    </w:p>
    <w:p w14:paraId="15FBB9BA" w14:textId="77777777" w:rsidR="004E1F8D" w:rsidRDefault="008161D7" w:rsidP="004E1F8D">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w:t>
      </w:r>
      <w:r w:rsidR="00096206" w:rsidRPr="00A5377F">
        <w:rPr>
          <w:rFonts w:ascii="Arial" w:hAnsi="Arial" w:cs="Arial"/>
          <w:b/>
          <w:sz w:val="22"/>
          <w:szCs w:val="22"/>
        </w:rPr>
        <w:t>expected requirement:</w:t>
      </w:r>
    </w:p>
    <w:p w14:paraId="0E0EBD86" w14:textId="77777777" w:rsidR="009E37AD" w:rsidRDefault="004E1F8D" w:rsidP="009E37AD">
      <w:pPr>
        <w:pStyle w:val="paragraph"/>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Apprentices can show a solid understanding of networks and are able to use the required techniques, tools, documentation and devices</w:t>
      </w:r>
      <w:r w:rsidR="009E37AD">
        <w:rPr>
          <w:rStyle w:val="normaltextrun"/>
          <w:rFonts w:ascii="Arial" w:hAnsi="Arial" w:cs="Arial"/>
          <w:b/>
          <w:sz w:val="22"/>
          <w:szCs w:val="22"/>
        </w:rPr>
        <w:t xml:space="preserve"> </w:t>
      </w:r>
      <w:r w:rsidRPr="004E1F8D">
        <w:rPr>
          <w:rStyle w:val="normaltextrun"/>
          <w:rFonts w:ascii="Arial" w:hAnsi="Arial" w:cs="Arial"/>
          <w:sz w:val="22"/>
          <w:szCs w:val="22"/>
          <w:lang w:val="en-US"/>
        </w:rPr>
        <w:t>when designing secure networks.</w:t>
      </w:r>
    </w:p>
    <w:p w14:paraId="54C6BFE2" w14:textId="67BC1744" w:rsidR="009E37AD"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The OSI and TCP/IP Models</w:t>
      </w:r>
      <w:r w:rsidR="009E37AD">
        <w:rPr>
          <w:rStyle w:val="normaltextrun"/>
          <w:rFonts w:ascii="Arial" w:hAnsi="Arial" w:cs="Arial"/>
          <w:sz w:val="22"/>
          <w:szCs w:val="22"/>
          <w:lang w:val="en-US"/>
        </w:rPr>
        <w:t>;</w:t>
      </w:r>
    </w:p>
    <w:p w14:paraId="3D533440" w14:textId="77777777" w:rsidR="00C62D2F"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Types of networks</w:t>
      </w:r>
      <w:r w:rsidR="009E37AD">
        <w:rPr>
          <w:rStyle w:val="normaltextrun"/>
          <w:rFonts w:ascii="Arial" w:hAnsi="Arial" w:cs="Arial"/>
          <w:sz w:val="22"/>
          <w:szCs w:val="22"/>
          <w:lang w:val="en-US"/>
        </w:rPr>
        <w:t>;</w:t>
      </w:r>
    </w:p>
    <w:p w14:paraId="04C44026" w14:textId="77777777" w:rsidR="00C62D2F"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Topologies</w:t>
      </w:r>
      <w:r w:rsidR="00C62D2F">
        <w:rPr>
          <w:rStyle w:val="normaltextrun"/>
          <w:rFonts w:ascii="Arial" w:hAnsi="Arial" w:cs="Arial"/>
          <w:sz w:val="22"/>
          <w:szCs w:val="22"/>
          <w:lang w:val="en-US"/>
        </w:rPr>
        <w:t>;</w:t>
      </w:r>
    </w:p>
    <w:p w14:paraId="01E29D76" w14:textId="77777777" w:rsidR="00C62D2F"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Network devices</w:t>
      </w:r>
      <w:r w:rsidR="00C62D2F">
        <w:rPr>
          <w:rStyle w:val="normaltextrun"/>
          <w:rFonts w:ascii="Arial" w:hAnsi="Arial" w:cs="Arial"/>
          <w:sz w:val="22"/>
          <w:szCs w:val="22"/>
          <w:lang w:val="en-US"/>
        </w:rPr>
        <w:t>;</w:t>
      </w:r>
    </w:p>
    <w:p w14:paraId="6738283D" w14:textId="77777777" w:rsidR="00C62D2F"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Media</w:t>
      </w:r>
      <w:r w:rsidR="00C62D2F">
        <w:rPr>
          <w:rStyle w:val="normaltextrun"/>
          <w:rFonts w:ascii="Arial" w:hAnsi="Arial" w:cs="Arial"/>
          <w:sz w:val="22"/>
          <w:szCs w:val="22"/>
          <w:lang w:val="en-US"/>
        </w:rPr>
        <w:t>;</w:t>
      </w:r>
    </w:p>
    <w:p w14:paraId="003639B1" w14:textId="77777777" w:rsidR="00C62D2F"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Network Services</w:t>
      </w:r>
      <w:r w:rsidR="00C62D2F">
        <w:rPr>
          <w:rStyle w:val="normaltextrun"/>
          <w:rFonts w:ascii="Arial" w:hAnsi="Arial" w:cs="Arial"/>
          <w:sz w:val="22"/>
          <w:szCs w:val="22"/>
          <w:lang w:val="en-US"/>
        </w:rPr>
        <w:t>;</w:t>
      </w:r>
    </w:p>
    <w:p w14:paraId="7A6E058F" w14:textId="77777777" w:rsidR="00C62D2F"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Network addressing schemes</w:t>
      </w:r>
      <w:r w:rsidR="00C62D2F">
        <w:rPr>
          <w:rStyle w:val="normaltextrun"/>
          <w:rFonts w:ascii="Arial" w:hAnsi="Arial" w:cs="Arial"/>
          <w:sz w:val="22"/>
          <w:szCs w:val="22"/>
          <w:lang w:val="en-US"/>
        </w:rPr>
        <w:t>;</w:t>
      </w:r>
    </w:p>
    <w:p w14:paraId="492ACD16" w14:textId="77777777" w:rsidR="009801CE" w:rsidRDefault="004E1F8D" w:rsidP="009801CE">
      <w:pPr>
        <w:pStyle w:val="paragraph"/>
        <w:numPr>
          <w:ilvl w:val="0"/>
          <w:numId w:val="34"/>
        </w:numPr>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Network planning documentation</w:t>
      </w:r>
      <w:r w:rsidR="009801CE">
        <w:rPr>
          <w:rStyle w:val="normaltextrun"/>
          <w:rFonts w:ascii="Arial" w:hAnsi="Arial" w:cs="Arial"/>
          <w:sz w:val="22"/>
          <w:szCs w:val="22"/>
          <w:lang w:val="en-US"/>
        </w:rPr>
        <w:t>.</w:t>
      </w:r>
    </w:p>
    <w:p w14:paraId="29FEC36D" w14:textId="6E288093" w:rsidR="00121448" w:rsidRDefault="004E1F8D" w:rsidP="004E1F8D">
      <w:pPr>
        <w:pStyle w:val="paragraph"/>
        <w:spacing w:before="0" w:beforeAutospacing="0" w:after="0" w:afterAutospacing="0"/>
        <w:textAlignment w:val="baseline"/>
        <w:rPr>
          <w:rStyle w:val="normaltextrun"/>
          <w:rFonts w:ascii="Arial" w:hAnsi="Arial" w:cs="Arial"/>
          <w:sz w:val="22"/>
          <w:szCs w:val="22"/>
          <w:lang w:val="en-US"/>
        </w:rPr>
      </w:pPr>
      <w:r w:rsidRPr="004E1F8D">
        <w:rPr>
          <w:rStyle w:val="normaltextrun"/>
          <w:rFonts w:ascii="Arial" w:hAnsi="Arial" w:cs="Arial"/>
          <w:sz w:val="22"/>
          <w:szCs w:val="22"/>
          <w:lang w:val="en-US"/>
        </w:rPr>
        <w:t>Typically</w:t>
      </w:r>
      <w:r w:rsidR="009801CE">
        <w:rPr>
          <w:rStyle w:val="normaltextrun"/>
          <w:rFonts w:ascii="Arial" w:hAnsi="Arial" w:cs="Arial"/>
          <w:sz w:val="22"/>
          <w:szCs w:val="22"/>
          <w:lang w:val="en-US"/>
        </w:rPr>
        <w:t>,</w:t>
      </w:r>
      <w:r w:rsidRPr="004E1F8D">
        <w:rPr>
          <w:rStyle w:val="normaltextrun"/>
          <w:rFonts w:ascii="Arial" w:hAnsi="Arial" w:cs="Arial"/>
          <w:sz w:val="22"/>
          <w:szCs w:val="22"/>
          <w:lang w:val="en-US"/>
        </w:rPr>
        <w:t xml:space="preserve"> this will have a minimum of two servers, at least 30 end point devices, a switch and with protection from known and standard</w:t>
      </w:r>
      <w:r w:rsidR="009801CE">
        <w:rPr>
          <w:rStyle w:val="normaltextrun"/>
          <w:rFonts w:ascii="Arial" w:hAnsi="Arial" w:cs="Arial"/>
          <w:sz w:val="22"/>
          <w:szCs w:val="22"/>
          <w:lang w:val="en-US"/>
        </w:rPr>
        <w:t xml:space="preserve"> </w:t>
      </w:r>
      <w:r w:rsidRPr="004E1F8D">
        <w:rPr>
          <w:rStyle w:val="normaltextrun"/>
          <w:rFonts w:ascii="Arial" w:hAnsi="Arial" w:cs="Arial"/>
          <w:sz w:val="22"/>
          <w:szCs w:val="22"/>
          <w:lang w:val="en-US"/>
        </w:rPr>
        <w:t>threats.</w:t>
      </w:r>
    </w:p>
    <w:p w14:paraId="23D6452C" w14:textId="77777777" w:rsidR="009801CE" w:rsidRPr="009801CE" w:rsidRDefault="009801CE" w:rsidP="004E1F8D">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EA49E2" w:rsidRPr="00B46235" w14:paraId="2C6EF028" w14:textId="77777777" w:rsidTr="00146AC6">
        <w:tc>
          <w:tcPr>
            <w:tcW w:w="5000" w:type="pct"/>
          </w:tcPr>
          <w:p w14:paraId="670F9CE9" w14:textId="1FF8BAFC" w:rsidR="00EA49E2" w:rsidRPr="00FA3ECC" w:rsidRDefault="00EA49E2" w:rsidP="00146AC6">
            <w:pPr>
              <w:contextualSpacing/>
              <w:rPr>
                <w:rFonts w:cs="Arial"/>
                <w:color w:val="000000"/>
              </w:rPr>
            </w:pPr>
            <w:bookmarkStart w:id="3" w:name="_Hlk6478822"/>
            <w:r w:rsidRPr="00B46235">
              <w:rPr>
                <w:rFonts w:cs="Arial"/>
                <w:b/>
              </w:rPr>
              <w:t>List the evidence in the portfolio that fulfils this requirement</w:t>
            </w:r>
            <w:r w:rsidR="00A5377F">
              <w:rPr>
                <w:rFonts w:cs="Arial"/>
                <w:b/>
              </w:rPr>
              <w:t>:</w:t>
            </w:r>
          </w:p>
          <w:p w14:paraId="5D038550" w14:textId="77777777" w:rsidR="00EA49E2" w:rsidRPr="00FA3ECC" w:rsidRDefault="00EA49E2" w:rsidP="00146AC6">
            <w:pPr>
              <w:contextualSpacing/>
              <w:rPr>
                <w:rFonts w:cs="Arial"/>
                <w:color w:val="000000"/>
              </w:rPr>
            </w:pPr>
          </w:p>
          <w:p w14:paraId="7A896B94" w14:textId="77777777" w:rsidR="00EA49E2" w:rsidRPr="00FA3ECC" w:rsidRDefault="00EA49E2" w:rsidP="00146AC6">
            <w:pPr>
              <w:contextualSpacing/>
              <w:rPr>
                <w:rFonts w:cs="Arial"/>
                <w:color w:val="A6A6A6"/>
              </w:rPr>
            </w:pPr>
          </w:p>
          <w:p w14:paraId="04F0FEE3" w14:textId="77777777" w:rsidR="00EA49E2" w:rsidRPr="00FA3ECC" w:rsidRDefault="00EA49E2" w:rsidP="00146AC6">
            <w:pPr>
              <w:contextualSpacing/>
              <w:rPr>
                <w:rFonts w:cs="Arial"/>
                <w:color w:val="000000"/>
              </w:rPr>
            </w:pPr>
            <w:r w:rsidRPr="00C5384B">
              <w:rPr>
                <w:rFonts w:cs="Arial"/>
                <w:color w:val="BFBFBF" w:themeColor="background1" w:themeShade="BF"/>
              </w:rPr>
              <w:t>NOTE: this box will expand as required</w:t>
            </w:r>
          </w:p>
        </w:tc>
      </w:tr>
      <w:bookmarkEnd w:id="3"/>
    </w:tbl>
    <w:p w14:paraId="054E41E3" w14:textId="22D96E35" w:rsidR="00142BEB" w:rsidRDefault="00142BEB" w:rsidP="004D6054">
      <w:pPr>
        <w:jc w:val="both"/>
        <w:rPr>
          <w:rFonts w:eastAsia="Times New Roman" w:cs="Arial"/>
          <w:b/>
          <w:color w:val="334047"/>
          <w:lang w:eastAsia="en-GB"/>
        </w:rPr>
      </w:pPr>
    </w:p>
    <w:p w14:paraId="0A65A2D3" w14:textId="1B5E2F3B" w:rsidR="009801CE" w:rsidRDefault="009801CE" w:rsidP="004D6054">
      <w:pPr>
        <w:jc w:val="both"/>
        <w:rPr>
          <w:rFonts w:eastAsia="Times New Roman"/>
          <w:b/>
          <w:color w:val="334047"/>
          <w:lang w:eastAsia="en-GB"/>
        </w:rPr>
      </w:pPr>
    </w:p>
    <w:p w14:paraId="07469A17" w14:textId="3A922BEA" w:rsidR="009801CE" w:rsidRDefault="009801CE" w:rsidP="004D6054">
      <w:pPr>
        <w:jc w:val="both"/>
        <w:rPr>
          <w:rFonts w:eastAsia="Times New Roman"/>
          <w:b/>
          <w:color w:val="334047"/>
          <w:lang w:eastAsia="en-GB"/>
        </w:rPr>
      </w:pPr>
    </w:p>
    <w:p w14:paraId="14AB7565" w14:textId="77777777" w:rsidR="009801CE" w:rsidRDefault="009801CE" w:rsidP="004D605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CC387E" w:rsidRPr="00B46235" w14:paraId="30D0F2F6" w14:textId="77777777" w:rsidTr="00146AC6">
        <w:tc>
          <w:tcPr>
            <w:tcW w:w="5000" w:type="pct"/>
          </w:tcPr>
          <w:p w14:paraId="71BD6AAC" w14:textId="7C04F8B6" w:rsidR="00CC387E" w:rsidRPr="00FA3ECC" w:rsidRDefault="00CC387E" w:rsidP="00146AC6">
            <w:pPr>
              <w:contextualSpacing/>
              <w:rPr>
                <w:rFonts w:cs="Arial"/>
                <w:color w:val="000000"/>
              </w:rPr>
            </w:pPr>
            <w:r w:rsidRPr="00FA3ECC">
              <w:rPr>
                <w:rFonts w:cs="Arial"/>
                <w:b/>
              </w:rPr>
              <w:t>Reflections on applying knowledge learnt</w:t>
            </w:r>
            <w:r w:rsidR="00A5377F">
              <w:rPr>
                <w:rFonts w:cs="Arial"/>
                <w:b/>
              </w:rPr>
              <w:t>:</w:t>
            </w:r>
          </w:p>
          <w:p w14:paraId="0AB22E8A" w14:textId="4F3B9680" w:rsidR="00CC387E" w:rsidRDefault="00CC387E" w:rsidP="00146AC6">
            <w:pPr>
              <w:contextualSpacing/>
              <w:rPr>
                <w:rFonts w:cs="Arial"/>
                <w:color w:val="A6A6A6"/>
              </w:rPr>
            </w:pPr>
          </w:p>
          <w:p w14:paraId="3C097B2D" w14:textId="77777777" w:rsidR="00276693" w:rsidRPr="00FA3ECC" w:rsidRDefault="00276693" w:rsidP="00146AC6">
            <w:pPr>
              <w:contextualSpacing/>
              <w:rPr>
                <w:rFonts w:cs="Arial"/>
                <w:color w:val="A6A6A6"/>
              </w:rPr>
            </w:pPr>
          </w:p>
          <w:p w14:paraId="70B026E4" w14:textId="77777777" w:rsidR="00CC387E" w:rsidRPr="00FA3ECC" w:rsidRDefault="00CC387E" w:rsidP="00146AC6">
            <w:pPr>
              <w:contextualSpacing/>
              <w:rPr>
                <w:rFonts w:cs="Arial"/>
                <w:color w:val="000000"/>
              </w:rPr>
            </w:pPr>
            <w:r w:rsidRPr="00C5384B">
              <w:rPr>
                <w:rFonts w:cs="Arial"/>
                <w:color w:val="BFBFBF" w:themeColor="background1" w:themeShade="BF"/>
              </w:rPr>
              <w:t>NOTE: this box will expand as required</w:t>
            </w:r>
          </w:p>
        </w:tc>
      </w:tr>
    </w:tbl>
    <w:p w14:paraId="18C977A8" w14:textId="51E2EB78" w:rsidR="00164411" w:rsidRDefault="00164411" w:rsidP="00CC7577">
      <w:pPr>
        <w:rPr>
          <w:rFonts w:cs="Arial"/>
          <w:b/>
          <w:color w:val="006941"/>
          <w:szCs w:val="32"/>
          <w:lang w:eastAsia="en-GB"/>
        </w:rPr>
      </w:pPr>
    </w:p>
    <w:p w14:paraId="0970303E" w14:textId="77777777" w:rsidR="00757476" w:rsidRPr="006036D0" w:rsidRDefault="00757476" w:rsidP="00CC7577">
      <w:pPr>
        <w:rPr>
          <w:rFonts w:cs="Arial"/>
          <w:b/>
          <w:color w:val="006941"/>
          <w:szCs w:val="32"/>
          <w:lang w:eastAsia="en-GB"/>
        </w:rPr>
      </w:pPr>
    </w:p>
    <w:p w14:paraId="7BEF6C81" w14:textId="77777777" w:rsidR="00962E0D" w:rsidRPr="00B46235" w:rsidRDefault="00962E0D" w:rsidP="00962E0D">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Installation and Configuration</w:t>
      </w:r>
    </w:p>
    <w:p w14:paraId="2B22811C" w14:textId="77777777" w:rsidR="00962E0D" w:rsidRDefault="00962E0D" w:rsidP="00962E0D">
      <w:pPr>
        <w:rPr>
          <w:rFonts w:eastAsia="Times New Roman" w:cs="Arial"/>
          <w:b/>
          <w:lang w:eastAsia="en-GB"/>
        </w:rPr>
      </w:pPr>
      <w:r w:rsidRPr="00CA7DFD">
        <w:rPr>
          <w:rFonts w:eastAsia="Times New Roman" w:cs="Arial"/>
          <w:b/>
          <w:lang w:eastAsia="en-GB"/>
        </w:rPr>
        <w:t>Can install and configure network components, including switches, routers and firewalls</w:t>
      </w:r>
      <w:r>
        <w:rPr>
          <w:rFonts w:eastAsia="Times New Roman" w:cs="Arial"/>
          <w:b/>
          <w:lang w:eastAsia="en-GB"/>
        </w:rPr>
        <w:t>.</w:t>
      </w:r>
    </w:p>
    <w:p w14:paraId="40CB618E" w14:textId="77777777" w:rsidR="00477D62" w:rsidRPr="00A5377F" w:rsidRDefault="00477D62" w:rsidP="00D047C1">
      <w:pPr>
        <w:jc w:val="both"/>
        <w:rPr>
          <w:rFonts w:eastAsia="Times New Roman" w:cs="Arial"/>
          <w:b/>
          <w:lang w:eastAsia="en-GB"/>
        </w:rPr>
      </w:pPr>
    </w:p>
    <w:p w14:paraId="702D04B3" w14:textId="77777777" w:rsidR="000202CF" w:rsidRDefault="00D047C1" w:rsidP="000202CF">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E719D70" w14:textId="11E912E3" w:rsidR="000202CF" w:rsidRDefault="000202CF" w:rsidP="000202CF">
      <w:pPr>
        <w:pStyle w:val="paragraph"/>
        <w:spacing w:before="0" w:beforeAutospacing="0" w:after="0" w:afterAutospacing="0"/>
        <w:textAlignment w:val="baseline"/>
        <w:rPr>
          <w:rStyle w:val="normaltextrun"/>
          <w:rFonts w:ascii="Arial" w:hAnsi="Arial" w:cs="Arial"/>
          <w:sz w:val="22"/>
          <w:szCs w:val="22"/>
          <w:lang w:val="en-US"/>
        </w:rPr>
      </w:pPr>
      <w:r w:rsidRPr="000202CF">
        <w:rPr>
          <w:rStyle w:val="normaltextrun"/>
          <w:rFonts w:ascii="Arial" w:hAnsi="Arial" w:cs="Arial"/>
          <w:sz w:val="22"/>
          <w:szCs w:val="22"/>
          <w:lang w:val="en-US"/>
        </w:rPr>
        <w:t>Apprentices can install and configure the elements required to implement a secure network, including</w:t>
      </w:r>
      <w:r w:rsidR="00B60B9C">
        <w:rPr>
          <w:rStyle w:val="normaltextrun"/>
          <w:rFonts w:ascii="Arial" w:hAnsi="Arial" w:cs="Arial"/>
          <w:sz w:val="22"/>
          <w:szCs w:val="22"/>
          <w:lang w:val="en-US"/>
        </w:rPr>
        <w:t>:</w:t>
      </w:r>
    </w:p>
    <w:p w14:paraId="0718A9E7" w14:textId="09AB8EF5" w:rsidR="000202CF" w:rsidRDefault="000202CF" w:rsidP="00B60B9C">
      <w:pPr>
        <w:pStyle w:val="paragraph"/>
        <w:numPr>
          <w:ilvl w:val="0"/>
          <w:numId w:val="35"/>
        </w:numPr>
        <w:spacing w:before="0" w:beforeAutospacing="0" w:after="0" w:afterAutospacing="0"/>
        <w:textAlignment w:val="baseline"/>
        <w:rPr>
          <w:rStyle w:val="normaltextrun"/>
          <w:rFonts w:ascii="Arial" w:hAnsi="Arial" w:cs="Arial"/>
          <w:sz w:val="22"/>
          <w:szCs w:val="22"/>
          <w:lang w:val="en-US"/>
        </w:rPr>
      </w:pPr>
      <w:r w:rsidRPr="000202CF">
        <w:rPr>
          <w:rStyle w:val="normaltextrun"/>
          <w:rFonts w:ascii="Arial" w:hAnsi="Arial" w:cs="Arial"/>
          <w:sz w:val="22"/>
          <w:szCs w:val="22"/>
          <w:lang w:val="en-US"/>
        </w:rPr>
        <w:t>Media</w:t>
      </w:r>
      <w:r w:rsidR="00B60B9C">
        <w:rPr>
          <w:rStyle w:val="normaltextrun"/>
          <w:rFonts w:ascii="Arial" w:hAnsi="Arial" w:cs="Arial"/>
          <w:sz w:val="22"/>
          <w:szCs w:val="22"/>
          <w:lang w:val="en-US"/>
        </w:rPr>
        <w:t>;</w:t>
      </w:r>
    </w:p>
    <w:p w14:paraId="13C25CC5" w14:textId="1597F492" w:rsidR="000202CF" w:rsidRDefault="000202CF" w:rsidP="00B60B9C">
      <w:pPr>
        <w:pStyle w:val="paragraph"/>
        <w:numPr>
          <w:ilvl w:val="0"/>
          <w:numId w:val="35"/>
        </w:numPr>
        <w:spacing w:before="0" w:beforeAutospacing="0" w:after="0" w:afterAutospacing="0"/>
        <w:textAlignment w:val="baseline"/>
        <w:rPr>
          <w:rStyle w:val="normaltextrun"/>
          <w:rFonts w:ascii="Arial" w:hAnsi="Arial" w:cs="Arial"/>
          <w:sz w:val="22"/>
          <w:szCs w:val="22"/>
          <w:lang w:val="en-US"/>
        </w:rPr>
      </w:pPr>
      <w:r w:rsidRPr="000202CF">
        <w:rPr>
          <w:rStyle w:val="normaltextrun"/>
          <w:rFonts w:ascii="Arial" w:hAnsi="Arial" w:cs="Arial"/>
          <w:sz w:val="22"/>
          <w:szCs w:val="22"/>
          <w:lang w:val="en-US"/>
        </w:rPr>
        <w:t>Hardware devices</w:t>
      </w:r>
      <w:r w:rsidR="00B60B9C">
        <w:rPr>
          <w:rStyle w:val="normaltextrun"/>
          <w:rFonts w:ascii="Arial" w:hAnsi="Arial" w:cs="Arial"/>
          <w:sz w:val="22"/>
          <w:szCs w:val="22"/>
          <w:lang w:val="en-US"/>
        </w:rPr>
        <w:t>;</w:t>
      </w:r>
    </w:p>
    <w:p w14:paraId="2894A258" w14:textId="4B8753C1" w:rsidR="003B0D79" w:rsidRDefault="000202CF" w:rsidP="00B60B9C">
      <w:pPr>
        <w:pStyle w:val="paragraph"/>
        <w:numPr>
          <w:ilvl w:val="0"/>
          <w:numId w:val="35"/>
        </w:numPr>
        <w:spacing w:before="0" w:beforeAutospacing="0" w:after="0" w:afterAutospacing="0"/>
        <w:textAlignment w:val="baseline"/>
        <w:rPr>
          <w:rStyle w:val="normaltextrun"/>
          <w:rFonts w:ascii="Arial" w:hAnsi="Arial" w:cs="Arial"/>
          <w:sz w:val="22"/>
          <w:szCs w:val="22"/>
          <w:lang w:val="en-US"/>
        </w:rPr>
      </w:pPr>
      <w:r w:rsidRPr="000202CF">
        <w:rPr>
          <w:rStyle w:val="normaltextrun"/>
          <w:rFonts w:ascii="Arial" w:hAnsi="Arial" w:cs="Arial"/>
          <w:sz w:val="22"/>
          <w:szCs w:val="22"/>
          <w:lang w:val="en-US"/>
        </w:rPr>
        <w:t>Software</w:t>
      </w:r>
      <w:r w:rsidR="00852AA2">
        <w:rPr>
          <w:rStyle w:val="normaltextrun"/>
          <w:rFonts w:ascii="Arial" w:hAnsi="Arial" w:cs="Arial"/>
          <w:sz w:val="22"/>
          <w:szCs w:val="22"/>
          <w:lang w:val="en-US"/>
        </w:rPr>
        <w:t>.</w:t>
      </w:r>
    </w:p>
    <w:p w14:paraId="6FEAD55F" w14:textId="77777777" w:rsidR="009C636C" w:rsidRPr="005213EB" w:rsidRDefault="009C636C" w:rsidP="005213EB">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047C1" w:rsidRPr="00B46235" w14:paraId="54FBED17" w14:textId="77777777" w:rsidTr="00146AC6">
        <w:tc>
          <w:tcPr>
            <w:tcW w:w="5000" w:type="pct"/>
          </w:tcPr>
          <w:p w14:paraId="49611F65" w14:textId="77777777" w:rsidR="00D047C1" w:rsidRPr="00FA3ECC" w:rsidRDefault="00D047C1" w:rsidP="00146AC6">
            <w:pPr>
              <w:contextualSpacing/>
              <w:rPr>
                <w:rFonts w:cs="Arial"/>
                <w:color w:val="000000"/>
              </w:rPr>
            </w:pPr>
            <w:r w:rsidRPr="00B46235">
              <w:rPr>
                <w:rFonts w:cs="Arial"/>
                <w:b/>
              </w:rPr>
              <w:t>List the evidence in the portfolio that fulfils this requirement</w:t>
            </w:r>
            <w:r>
              <w:rPr>
                <w:rFonts w:cs="Arial"/>
                <w:b/>
              </w:rPr>
              <w:t>:</w:t>
            </w:r>
          </w:p>
          <w:p w14:paraId="2DFE3B09" w14:textId="77777777" w:rsidR="00D047C1" w:rsidRPr="00FA3ECC" w:rsidRDefault="00D047C1" w:rsidP="00146AC6">
            <w:pPr>
              <w:contextualSpacing/>
              <w:rPr>
                <w:rFonts w:cs="Arial"/>
                <w:color w:val="000000"/>
              </w:rPr>
            </w:pPr>
          </w:p>
          <w:p w14:paraId="0D2B9DD7" w14:textId="77777777" w:rsidR="00D047C1" w:rsidRPr="00FA3ECC" w:rsidRDefault="00D047C1" w:rsidP="00146AC6">
            <w:pPr>
              <w:contextualSpacing/>
              <w:rPr>
                <w:rFonts w:cs="Arial"/>
                <w:color w:val="A6A6A6"/>
              </w:rPr>
            </w:pPr>
          </w:p>
          <w:p w14:paraId="5D530537"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5FC36A96" w14:textId="77777777" w:rsidR="00D047C1" w:rsidRDefault="00D047C1" w:rsidP="00D047C1">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047C1" w:rsidRPr="00B46235" w14:paraId="5A502D8E" w14:textId="77777777" w:rsidTr="00146AC6">
        <w:tc>
          <w:tcPr>
            <w:tcW w:w="5000" w:type="pct"/>
          </w:tcPr>
          <w:p w14:paraId="66DCF786" w14:textId="77777777" w:rsidR="00D047C1" w:rsidRPr="00FA3ECC" w:rsidRDefault="00D047C1" w:rsidP="00146AC6">
            <w:pPr>
              <w:contextualSpacing/>
              <w:rPr>
                <w:rFonts w:cs="Arial"/>
                <w:color w:val="000000"/>
              </w:rPr>
            </w:pPr>
            <w:r w:rsidRPr="00FA3ECC">
              <w:rPr>
                <w:rFonts w:cs="Arial"/>
                <w:b/>
              </w:rPr>
              <w:t>Reflections on applying knowledge learnt</w:t>
            </w:r>
            <w:r>
              <w:rPr>
                <w:rFonts w:cs="Arial"/>
                <w:b/>
              </w:rPr>
              <w:t>:</w:t>
            </w:r>
          </w:p>
          <w:p w14:paraId="4610B342" w14:textId="77777777" w:rsidR="00D047C1" w:rsidRDefault="00D047C1" w:rsidP="00146AC6">
            <w:pPr>
              <w:contextualSpacing/>
              <w:rPr>
                <w:rFonts w:cs="Arial"/>
                <w:color w:val="A6A6A6"/>
              </w:rPr>
            </w:pPr>
          </w:p>
          <w:p w14:paraId="09B9D42E" w14:textId="77777777" w:rsidR="00D047C1" w:rsidRPr="00FA3ECC" w:rsidRDefault="00D047C1" w:rsidP="00146AC6">
            <w:pPr>
              <w:contextualSpacing/>
              <w:rPr>
                <w:rFonts w:cs="Arial"/>
                <w:color w:val="A6A6A6"/>
              </w:rPr>
            </w:pPr>
          </w:p>
          <w:p w14:paraId="390D9D16"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4CF83D51" w14:textId="77777777" w:rsidR="003B0D79" w:rsidRDefault="003B0D79" w:rsidP="00470AC4">
      <w:pPr>
        <w:rPr>
          <w:rFonts w:cs="Arial"/>
          <w:b/>
          <w:color w:val="006941"/>
          <w:lang w:eastAsia="en-GB"/>
        </w:rPr>
      </w:pPr>
    </w:p>
    <w:p w14:paraId="451EC933" w14:textId="77777777" w:rsidR="00173404" w:rsidRPr="003A26CD" w:rsidRDefault="00173404" w:rsidP="00470AC4">
      <w:pPr>
        <w:rPr>
          <w:rFonts w:cs="Arial"/>
          <w:b/>
          <w:color w:val="006941"/>
          <w:lang w:eastAsia="en-GB"/>
        </w:rPr>
      </w:pPr>
    </w:p>
    <w:p w14:paraId="61EA6E4C" w14:textId="77777777" w:rsidR="0054348E" w:rsidRDefault="0054348E" w:rsidP="0054348E">
      <w:pPr>
        <w:rPr>
          <w:rFonts w:eastAsia="Times New Roman" w:cs="Arial"/>
          <w:b/>
          <w:bCs/>
          <w:iCs/>
          <w:color w:val="006941"/>
          <w:sz w:val="28"/>
          <w:lang w:eastAsia="en-GB"/>
        </w:rPr>
      </w:pPr>
      <w:r w:rsidRPr="00B46235">
        <w:rPr>
          <w:rFonts w:eastAsia="Times New Roman" w:cs="Arial"/>
          <w:b/>
          <w:bCs/>
          <w:iCs/>
          <w:color w:val="006941"/>
          <w:sz w:val="28"/>
          <w:lang w:eastAsia="en-GB"/>
        </w:rPr>
        <w:t xml:space="preserve">Competence – </w:t>
      </w:r>
      <w:r>
        <w:rPr>
          <w:rFonts w:eastAsia="Times New Roman" w:cs="Arial"/>
          <w:b/>
          <w:bCs/>
          <w:iCs/>
          <w:color w:val="006941"/>
          <w:sz w:val="28"/>
          <w:lang w:eastAsia="en-GB"/>
        </w:rPr>
        <w:t>Optimisation</w:t>
      </w:r>
    </w:p>
    <w:p w14:paraId="799643EE" w14:textId="77777777" w:rsidR="0054348E" w:rsidRDefault="0054348E" w:rsidP="0054348E">
      <w:pPr>
        <w:rPr>
          <w:rFonts w:eastAsia="Times New Roman" w:cs="Arial"/>
          <w:b/>
          <w:lang w:eastAsia="en-GB"/>
        </w:rPr>
      </w:pPr>
      <w:r w:rsidRPr="007A0181">
        <w:rPr>
          <w:rFonts w:eastAsia="Times New Roman" w:cs="Arial"/>
          <w:b/>
          <w:lang w:eastAsia="en-GB"/>
        </w:rPr>
        <w:t>Can optimise the performance of network systems and services</w:t>
      </w:r>
      <w:r>
        <w:rPr>
          <w:rFonts w:eastAsia="Times New Roman" w:cs="Arial"/>
          <w:b/>
          <w:lang w:eastAsia="en-GB"/>
        </w:rPr>
        <w:t>.</w:t>
      </w:r>
    </w:p>
    <w:p w14:paraId="5502F4A5" w14:textId="77777777" w:rsidR="00DB6F5F" w:rsidRPr="00A5377F" w:rsidRDefault="00DB6F5F" w:rsidP="00470AC4">
      <w:pPr>
        <w:jc w:val="both"/>
        <w:rPr>
          <w:rFonts w:eastAsia="Times New Roman" w:cs="Arial"/>
          <w:b/>
          <w:lang w:eastAsia="en-GB"/>
        </w:rPr>
      </w:pPr>
    </w:p>
    <w:p w14:paraId="3FDFDA39" w14:textId="77777777" w:rsidR="00B56DEE" w:rsidRDefault="00470AC4" w:rsidP="00B56DEE">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4578A23E" w14:textId="1C271D12" w:rsidR="00D131CC" w:rsidRDefault="00B56DEE" w:rsidP="00B56DEE">
      <w:pPr>
        <w:pStyle w:val="paragraph"/>
        <w:spacing w:before="0" w:beforeAutospacing="0" w:after="0" w:afterAutospacing="0"/>
        <w:textAlignment w:val="baseline"/>
        <w:rPr>
          <w:rStyle w:val="normaltextrun"/>
          <w:rFonts w:ascii="Arial" w:hAnsi="Arial" w:cs="Arial"/>
          <w:sz w:val="22"/>
          <w:szCs w:val="22"/>
          <w:lang w:val="en-US"/>
        </w:rPr>
      </w:pPr>
      <w:r w:rsidRPr="00B56DEE">
        <w:rPr>
          <w:rStyle w:val="normaltextrun"/>
          <w:rFonts w:ascii="Arial" w:hAnsi="Arial" w:cs="Arial"/>
          <w:sz w:val="22"/>
          <w:szCs w:val="22"/>
          <w:lang w:val="en-US"/>
        </w:rPr>
        <w:t>Apprentices can demonstrate how network performance can be optimised and be able to implement techniques to optimise performance</w:t>
      </w:r>
      <w:r>
        <w:rPr>
          <w:rStyle w:val="normaltextrun"/>
          <w:rFonts w:ascii="Arial" w:hAnsi="Arial" w:cs="Arial"/>
          <w:sz w:val="22"/>
          <w:szCs w:val="22"/>
          <w:lang w:val="en-US"/>
        </w:rPr>
        <w:t xml:space="preserve"> </w:t>
      </w:r>
      <w:r w:rsidRPr="00B56DEE">
        <w:rPr>
          <w:rStyle w:val="normaltextrun"/>
          <w:rFonts w:ascii="Arial" w:hAnsi="Arial" w:cs="Arial"/>
          <w:sz w:val="22"/>
          <w:szCs w:val="22"/>
          <w:lang w:val="en-US"/>
        </w:rPr>
        <w:t>as directed.</w:t>
      </w:r>
    </w:p>
    <w:p w14:paraId="239307AB" w14:textId="77777777" w:rsidR="00B56DEE" w:rsidRPr="00D131CC" w:rsidRDefault="00B56DEE" w:rsidP="00B56DEE">
      <w:pPr>
        <w:pStyle w:val="paragraph"/>
        <w:spacing w:before="0" w:beforeAutospacing="0" w:after="0" w:afterAutospacing="0"/>
        <w:textAlignment w:val="baseline"/>
        <w:rPr>
          <w:rFonts w:ascii="Arial" w:hAnsi="Arial" w:cs="Arial"/>
          <w:sz w:val="22"/>
          <w:szCs w:val="22"/>
          <w:lang w:val="en-US"/>
        </w:rPr>
      </w:pPr>
    </w:p>
    <w:tbl>
      <w:tblPr>
        <w:tblStyle w:val="TableGrid"/>
        <w:tblW w:w="4953" w:type="pct"/>
        <w:tblLook w:val="04A0" w:firstRow="1" w:lastRow="0" w:firstColumn="1" w:lastColumn="0" w:noHBand="0" w:noVBand="1"/>
      </w:tblPr>
      <w:tblGrid>
        <w:gridCol w:w="8926"/>
      </w:tblGrid>
      <w:tr w:rsidR="00470AC4" w:rsidRPr="00B46235" w14:paraId="7D3BADB7" w14:textId="77777777" w:rsidTr="00146AC6">
        <w:tc>
          <w:tcPr>
            <w:tcW w:w="5000" w:type="pct"/>
          </w:tcPr>
          <w:p w14:paraId="634C6813" w14:textId="77777777" w:rsidR="00470AC4" w:rsidRPr="00FA3ECC" w:rsidRDefault="00470AC4" w:rsidP="00146AC6">
            <w:pPr>
              <w:contextualSpacing/>
              <w:rPr>
                <w:rFonts w:cs="Arial"/>
                <w:color w:val="000000"/>
              </w:rPr>
            </w:pPr>
            <w:r w:rsidRPr="00B46235">
              <w:rPr>
                <w:rFonts w:cs="Arial"/>
                <w:b/>
              </w:rPr>
              <w:t>List the evidence in the portfolio that fulfils this requirement</w:t>
            </w:r>
            <w:r>
              <w:rPr>
                <w:rFonts w:cs="Arial"/>
                <w:b/>
              </w:rPr>
              <w:t>:</w:t>
            </w:r>
          </w:p>
          <w:p w14:paraId="05418B28" w14:textId="77777777" w:rsidR="00470AC4" w:rsidRPr="00FA3ECC" w:rsidRDefault="00470AC4" w:rsidP="00146AC6">
            <w:pPr>
              <w:contextualSpacing/>
              <w:rPr>
                <w:rFonts w:cs="Arial"/>
                <w:color w:val="000000"/>
              </w:rPr>
            </w:pPr>
          </w:p>
          <w:p w14:paraId="3E842060" w14:textId="77777777" w:rsidR="00470AC4" w:rsidRPr="00FA3ECC" w:rsidRDefault="00470AC4" w:rsidP="00146AC6">
            <w:pPr>
              <w:contextualSpacing/>
              <w:rPr>
                <w:rFonts w:cs="Arial"/>
                <w:color w:val="A6A6A6"/>
              </w:rPr>
            </w:pPr>
          </w:p>
          <w:p w14:paraId="6DDAC81B"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758433B2" w14:textId="77777777" w:rsidR="00470AC4" w:rsidRDefault="00470AC4" w:rsidP="00470AC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470AC4" w:rsidRPr="00B46235" w14:paraId="3043D416" w14:textId="77777777" w:rsidTr="00146AC6">
        <w:tc>
          <w:tcPr>
            <w:tcW w:w="5000" w:type="pct"/>
          </w:tcPr>
          <w:p w14:paraId="6BC03B5B" w14:textId="77777777" w:rsidR="00470AC4" w:rsidRPr="00FA3ECC" w:rsidRDefault="00470AC4" w:rsidP="00146AC6">
            <w:pPr>
              <w:contextualSpacing/>
              <w:rPr>
                <w:rFonts w:cs="Arial"/>
                <w:color w:val="000000"/>
              </w:rPr>
            </w:pPr>
            <w:r w:rsidRPr="00FA3ECC">
              <w:rPr>
                <w:rFonts w:cs="Arial"/>
                <w:b/>
              </w:rPr>
              <w:t>Reflections on applying knowledge learnt</w:t>
            </w:r>
            <w:r>
              <w:rPr>
                <w:rFonts w:cs="Arial"/>
                <w:b/>
              </w:rPr>
              <w:t>:</w:t>
            </w:r>
          </w:p>
          <w:p w14:paraId="48B21076" w14:textId="77777777" w:rsidR="00470AC4" w:rsidRDefault="00470AC4" w:rsidP="00146AC6">
            <w:pPr>
              <w:contextualSpacing/>
              <w:rPr>
                <w:rFonts w:cs="Arial"/>
                <w:color w:val="A6A6A6"/>
              </w:rPr>
            </w:pPr>
          </w:p>
          <w:p w14:paraId="722E6930" w14:textId="77777777" w:rsidR="00470AC4" w:rsidRPr="00FA3ECC" w:rsidRDefault="00470AC4" w:rsidP="00146AC6">
            <w:pPr>
              <w:contextualSpacing/>
              <w:rPr>
                <w:rFonts w:cs="Arial"/>
                <w:color w:val="A6A6A6"/>
              </w:rPr>
            </w:pPr>
          </w:p>
          <w:p w14:paraId="79864CF9"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3B46498D" w14:textId="0154DC95" w:rsidR="00FF2748" w:rsidRDefault="00FF2748" w:rsidP="00470AC4">
      <w:pPr>
        <w:jc w:val="both"/>
        <w:rPr>
          <w:rFonts w:eastAsia="Times New Roman" w:cs="Arial"/>
          <w:b/>
          <w:color w:val="334047"/>
          <w:lang w:eastAsia="en-GB"/>
        </w:rPr>
      </w:pPr>
    </w:p>
    <w:p w14:paraId="5F922F4D" w14:textId="77777777" w:rsidR="00616FC9" w:rsidRDefault="00616FC9" w:rsidP="00F90EA9">
      <w:pPr>
        <w:pStyle w:val="paragraph"/>
        <w:spacing w:before="0" w:beforeAutospacing="0" w:after="0" w:afterAutospacing="0"/>
        <w:textAlignment w:val="baseline"/>
        <w:rPr>
          <w:rFonts w:ascii="Arial" w:hAnsi="Arial" w:cs="Arial"/>
          <w:b/>
          <w:sz w:val="22"/>
          <w:szCs w:val="22"/>
        </w:rPr>
      </w:pPr>
    </w:p>
    <w:p w14:paraId="1B89C056" w14:textId="77777777" w:rsidR="00616FC9" w:rsidRDefault="00616FC9" w:rsidP="00F90EA9">
      <w:pPr>
        <w:pStyle w:val="paragraph"/>
        <w:spacing w:before="0" w:beforeAutospacing="0" w:after="0" w:afterAutospacing="0"/>
        <w:textAlignment w:val="baseline"/>
        <w:rPr>
          <w:rFonts w:ascii="Arial" w:hAnsi="Arial" w:cs="Arial"/>
          <w:b/>
          <w:sz w:val="22"/>
          <w:szCs w:val="22"/>
        </w:rPr>
      </w:pPr>
    </w:p>
    <w:p w14:paraId="555437D6" w14:textId="77777777" w:rsidR="00616FC9" w:rsidRDefault="00616FC9" w:rsidP="00F90EA9">
      <w:pPr>
        <w:pStyle w:val="paragraph"/>
        <w:spacing w:before="0" w:beforeAutospacing="0" w:after="0" w:afterAutospacing="0"/>
        <w:textAlignment w:val="baseline"/>
        <w:rPr>
          <w:rFonts w:ascii="Arial" w:hAnsi="Arial" w:cs="Arial"/>
          <w:b/>
          <w:sz w:val="22"/>
          <w:szCs w:val="22"/>
        </w:rPr>
      </w:pPr>
    </w:p>
    <w:p w14:paraId="5D2A101B" w14:textId="77777777" w:rsidR="00616FC9" w:rsidRDefault="00616FC9" w:rsidP="00F90EA9">
      <w:pPr>
        <w:pStyle w:val="paragraph"/>
        <w:spacing w:before="0" w:beforeAutospacing="0" w:after="0" w:afterAutospacing="0"/>
        <w:textAlignment w:val="baseline"/>
        <w:rPr>
          <w:rFonts w:ascii="Arial" w:hAnsi="Arial" w:cs="Arial"/>
          <w:b/>
          <w:sz w:val="22"/>
          <w:szCs w:val="22"/>
        </w:rPr>
      </w:pPr>
    </w:p>
    <w:p w14:paraId="7247CEC2" w14:textId="77777777" w:rsidR="002772A8" w:rsidRDefault="002772A8" w:rsidP="00AF181E">
      <w:pPr>
        <w:rPr>
          <w:rFonts w:eastAsia="Times New Roman" w:cs="Arial"/>
          <w:b/>
          <w:bCs/>
          <w:iCs/>
          <w:color w:val="006941"/>
          <w:sz w:val="28"/>
          <w:lang w:eastAsia="en-GB"/>
        </w:rPr>
      </w:pPr>
    </w:p>
    <w:p w14:paraId="02B9C965" w14:textId="77777777" w:rsidR="002772A8" w:rsidRDefault="002772A8" w:rsidP="00AF181E">
      <w:pPr>
        <w:rPr>
          <w:rFonts w:eastAsia="Times New Roman" w:cs="Arial"/>
          <w:b/>
          <w:bCs/>
          <w:iCs/>
          <w:color w:val="006941"/>
          <w:sz w:val="28"/>
          <w:lang w:eastAsia="en-GB"/>
        </w:rPr>
      </w:pPr>
    </w:p>
    <w:p w14:paraId="0958599F" w14:textId="1AD544B6" w:rsidR="00AF181E" w:rsidRDefault="00AF181E" w:rsidP="00AF181E">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Pr>
          <w:rFonts w:eastAsia="Times New Roman" w:cs="Arial"/>
          <w:b/>
          <w:bCs/>
          <w:iCs/>
          <w:color w:val="006941"/>
          <w:sz w:val="28"/>
          <w:lang w:eastAsia="en-GB"/>
        </w:rPr>
        <w:t>Monitoring and Testing</w:t>
      </w:r>
    </w:p>
    <w:p w14:paraId="1D72CBED" w14:textId="77777777" w:rsidR="00AF181E" w:rsidRDefault="00AF181E" w:rsidP="00AF181E">
      <w:pPr>
        <w:rPr>
          <w:rFonts w:eastAsia="Times New Roman" w:cs="Arial"/>
          <w:b/>
          <w:lang w:eastAsia="en-GB"/>
        </w:rPr>
      </w:pPr>
      <w:r w:rsidRPr="005E210B">
        <w:rPr>
          <w:rFonts w:eastAsia="Times New Roman" w:cs="Arial"/>
          <w:b/>
          <w:lang w:eastAsia="en-GB"/>
        </w:rPr>
        <w:t>Can monitor, test and adjust network systems and performance to meet accepted standards using diagnostic tools, analysers and other equipment</w:t>
      </w:r>
      <w:r>
        <w:rPr>
          <w:rFonts w:eastAsia="Times New Roman" w:cs="Arial"/>
          <w:b/>
          <w:lang w:eastAsia="en-GB"/>
        </w:rPr>
        <w:t>.</w:t>
      </w:r>
    </w:p>
    <w:p w14:paraId="25F519C5" w14:textId="77777777" w:rsidR="00487CB5" w:rsidRPr="00A5377F" w:rsidRDefault="00487CB5" w:rsidP="00FF2748">
      <w:pPr>
        <w:jc w:val="both"/>
        <w:rPr>
          <w:rFonts w:eastAsia="Times New Roman" w:cs="Arial"/>
          <w:b/>
          <w:lang w:eastAsia="en-GB"/>
        </w:rPr>
      </w:pPr>
    </w:p>
    <w:p w14:paraId="667F59AF" w14:textId="77777777" w:rsidR="0034314D" w:rsidRDefault="00FF2748" w:rsidP="0034314D">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FBD7844" w14:textId="05C1BD20" w:rsidR="00853EEA" w:rsidRDefault="0034314D" w:rsidP="0034314D">
      <w:pPr>
        <w:pStyle w:val="paragraph"/>
        <w:spacing w:before="0" w:beforeAutospacing="0" w:after="0" w:afterAutospacing="0"/>
        <w:textAlignment w:val="baseline"/>
        <w:rPr>
          <w:rStyle w:val="normaltextrun"/>
          <w:rFonts w:ascii="Arial" w:hAnsi="Arial" w:cs="Arial"/>
          <w:sz w:val="22"/>
          <w:szCs w:val="22"/>
          <w:lang w:val="en-US"/>
        </w:rPr>
      </w:pPr>
      <w:r w:rsidRPr="0034314D">
        <w:rPr>
          <w:rStyle w:val="normaltextrun"/>
          <w:rFonts w:ascii="Arial" w:hAnsi="Arial" w:cs="Arial"/>
          <w:sz w:val="22"/>
          <w:szCs w:val="22"/>
          <w:lang w:val="en-US"/>
        </w:rPr>
        <w:t>Apprentices can demonstrate a minimum of three diagnostic techniques and tools that can be used to interrogate and gather information</w:t>
      </w:r>
      <w:r>
        <w:rPr>
          <w:rStyle w:val="normaltextrun"/>
          <w:rFonts w:ascii="Arial" w:hAnsi="Arial" w:cs="Arial"/>
          <w:b/>
          <w:sz w:val="22"/>
          <w:szCs w:val="22"/>
        </w:rPr>
        <w:t xml:space="preserve"> </w:t>
      </w:r>
      <w:r w:rsidRPr="0034314D">
        <w:rPr>
          <w:rStyle w:val="normaltextrun"/>
          <w:rFonts w:ascii="Arial" w:hAnsi="Arial" w:cs="Arial"/>
          <w:sz w:val="22"/>
          <w:szCs w:val="22"/>
          <w:lang w:val="en-US"/>
        </w:rPr>
        <w:t>regarding network performance and evaluate this information to allow network performance to be optimised.</w:t>
      </w:r>
    </w:p>
    <w:p w14:paraId="74813296" w14:textId="77777777" w:rsidR="0034314D" w:rsidRPr="00853EEA" w:rsidRDefault="0034314D" w:rsidP="0034314D">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FF2748" w:rsidRPr="00B46235" w14:paraId="52AAC5A6" w14:textId="77777777" w:rsidTr="00146AC6">
        <w:tc>
          <w:tcPr>
            <w:tcW w:w="5000" w:type="pct"/>
          </w:tcPr>
          <w:p w14:paraId="467A1B08" w14:textId="77777777" w:rsidR="00FF2748" w:rsidRPr="00FA3ECC" w:rsidRDefault="00FF2748" w:rsidP="00146AC6">
            <w:pPr>
              <w:contextualSpacing/>
              <w:rPr>
                <w:rFonts w:cs="Arial"/>
                <w:color w:val="000000"/>
              </w:rPr>
            </w:pPr>
            <w:r w:rsidRPr="00B46235">
              <w:rPr>
                <w:rFonts w:cs="Arial"/>
                <w:b/>
              </w:rPr>
              <w:t>List the evidence in the portfolio that fulfils this requirement</w:t>
            </w:r>
            <w:r>
              <w:rPr>
                <w:rFonts w:cs="Arial"/>
                <w:b/>
              </w:rPr>
              <w:t>:</w:t>
            </w:r>
          </w:p>
          <w:p w14:paraId="556BE45C" w14:textId="77777777" w:rsidR="00FF2748" w:rsidRPr="00FA3ECC" w:rsidRDefault="00FF2748" w:rsidP="00146AC6">
            <w:pPr>
              <w:contextualSpacing/>
              <w:rPr>
                <w:rFonts w:cs="Arial"/>
                <w:color w:val="000000"/>
              </w:rPr>
            </w:pPr>
          </w:p>
          <w:p w14:paraId="27249130" w14:textId="77777777" w:rsidR="00FF2748" w:rsidRPr="00FA3ECC" w:rsidRDefault="00FF2748" w:rsidP="00146AC6">
            <w:pPr>
              <w:contextualSpacing/>
              <w:rPr>
                <w:rFonts w:cs="Arial"/>
                <w:color w:val="A6A6A6"/>
              </w:rPr>
            </w:pPr>
          </w:p>
          <w:p w14:paraId="40E2AA44"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00A9BA88" w14:textId="77777777" w:rsidR="00E8311F" w:rsidRDefault="00E8311F" w:rsidP="00FF2748">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F2748" w:rsidRPr="00B46235" w14:paraId="54C033D0" w14:textId="77777777" w:rsidTr="00146AC6">
        <w:tc>
          <w:tcPr>
            <w:tcW w:w="5000" w:type="pct"/>
          </w:tcPr>
          <w:p w14:paraId="0858B713" w14:textId="77777777" w:rsidR="00FF2748" w:rsidRPr="00FA3ECC" w:rsidRDefault="00FF2748" w:rsidP="00146AC6">
            <w:pPr>
              <w:contextualSpacing/>
              <w:rPr>
                <w:rFonts w:cs="Arial"/>
                <w:color w:val="000000"/>
              </w:rPr>
            </w:pPr>
            <w:r w:rsidRPr="00FA3ECC">
              <w:rPr>
                <w:rFonts w:cs="Arial"/>
                <w:b/>
              </w:rPr>
              <w:t>Reflections on applying knowledge learnt</w:t>
            </w:r>
            <w:r>
              <w:rPr>
                <w:rFonts w:cs="Arial"/>
                <w:b/>
              </w:rPr>
              <w:t>:</w:t>
            </w:r>
          </w:p>
          <w:p w14:paraId="4E73FFBC" w14:textId="77777777" w:rsidR="00FF2748" w:rsidRDefault="00FF2748" w:rsidP="00146AC6">
            <w:pPr>
              <w:contextualSpacing/>
              <w:rPr>
                <w:rFonts w:cs="Arial"/>
                <w:color w:val="A6A6A6"/>
              </w:rPr>
            </w:pPr>
          </w:p>
          <w:p w14:paraId="5326B31A" w14:textId="77777777" w:rsidR="00FF2748" w:rsidRPr="00FA3ECC" w:rsidRDefault="00FF2748" w:rsidP="00146AC6">
            <w:pPr>
              <w:contextualSpacing/>
              <w:rPr>
                <w:rFonts w:cs="Arial"/>
                <w:color w:val="A6A6A6"/>
              </w:rPr>
            </w:pPr>
          </w:p>
          <w:p w14:paraId="0EB1C431"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79D00160" w14:textId="77777777" w:rsidR="009E33FA" w:rsidRPr="00A5377F" w:rsidRDefault="009E33FA" w:rsidP="009E33FA">
      <w:pPr>
        <w:jc w:val="both"/>
        <w:rPr>
          <w:rFonts w:eastAsia="Times New Roman" w:cs="Arial"/>
          <w:b/>
          <w:lang w:eastAsia="en-GB"/>
        </w:rPr>
      </w:pPr>
    </w:p>
    <w:p w14:paraId="3BD1B2AA" w14:textId="77777777" w:rsidR="009E33FA" w:rsidRDefault="009E33FA" w:rsidP="009E33F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40031626" w14:textId="78E3D40C" w:rsidR="009E33FA" w:rsidRDefault="00903B21" w:rsidP="009E33FA">
      <w:pPr>
        <w:pStyle w:val="paragraph"/>
        <w:spacing w:before="0" w:beforeAutospacing="0" w:after="0" w:afterAutospacing="0"/>
        <w:textAlignment w:val="baseline"/>
        <w:rPr>
          <w:rStyle w:val="normaltextrun"/>
          <w:rFonts w:ascii="Arial" w:hAnsi="Arial" w:cs="Arial"/>
          <w:sz w:val="22"/>
          <w:szCs w:val="22"/>
          <w:lang w:val="en-US"/>
        </w:rPr>
      </w:pPr>
      <w:r w:rsidRPr="00903B21">
        <w:rPr>
          <w:rStyle w:val="normaltextrun"/>
          <w:rFonts w:ascii="Arial" w:hAnsi="Arial" w:cs="Arial"/>
          <w:sz w:val="22"/>
          <w:szCs w:val="22"/>
          <w:lang w:val="en-US"/>
        </w:rPr>
        <w:t>Can maintain security and performance of the network against known and standard threats.</w:t>
      </w:r>
    </w:p>
    <w:p w14:paraId="574AC266" w14:textId="77777777" w:rsidR="00903B21" w:rsidRPr="00853EEA" w:rsidRDefault="00903B21" w:rsidP="009E33FA">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9E33FA" w:rsidRPr="00B46235" w14:paraId="4BB6E08C" w14:textId="77777777" w:rsidTr="00BB130C">
        <w:tc>
          <w:tcPr>
            <w:tcW w:w="5000" w:type="pct"/>
          </w:tcPr>
          <w:p w14:paraId="517587D8" w14:textId="77777777" w:rsidR="009E33FA" w:rsidRPr="00FA3ECC" w:rsidRDefault="009E33FA" w:rsidP="00BB130C">
            <w:pPr>
              <w:contextualSpacing/>
              <w:rPr>
                <w:rFonts w:cs="Arial"/>
                <w:color w:val="000000"/>
              </w:rPr>
            </w:pPr>
            <w:r w:rsidRPr="00B46235">
              <w:rPr>
                <w:rFonts w:cs="Arial"/>
                <w:b/>
              </w:rPr>
              <w:t>List the evidence in the portfolio that fulfils this requirement</w:t>
            </w:r>
            <w:r>
              <w:rPr>
                <w:rFonts w:cs="Arial"/>
                <w:b/>
              </w:rPr>
              <w:t>:</w:t>
            </w:r>
          </w:p>
          <w:p w14:paraId="24E953B8" w14:textId="77777777" w:rsidR="009E33FA" w:rsidRPr="00FA3ECC" w:rsidRDefault="009E33FA" w:rsidP="00BB130C">
            <w:pPr>
              <w:contextualSpacing/>
              <w:rPr>
                <w:rFonts w:cs="Arial"/>
                <w:color w:val="000000"/>
              </w:rPr>
            </w:pPr>
          </w:p>
          <w:p w14:paraId="263D830D" w14:textId="77777777" w:rsidR="009E33FA" w:rsidRPr="00FA3ECC" w:rsidRDefault="009E33FA" w:rsidP="00BB130C">
            <w:pPr>
              <w:contextualSpacing/>
              <w:rPr>
                <w:rFonts w:cs="Arial"/>
                <w:color w:val="A6A6A6"/>
              </w:rPr>
            </w:pPr>
          </w:p>
          <w:p w14:paraId="20D94EF5" w14:textId="77777777" w:rsidR="009E33FA" w:rsidRPr="00FA3ECC" w:rsidRDefault="009E33FA" w:rsidP="00BB130C">
            <w:pPr>
              <w:contextualSpacing/>
              <w:rPr>
                <w:rFonts w:cs="Arial"/>
                <w:color w:val="000000"/>
              </w:rPr>
            </w:pPr>
            <w:r w:rsidRPr="00C5384B">
              <w:rPr>
                <w:rFonts w:cs="Arial"/>
                <w:color w:val="BFBFBF" w:themeColor="background1" w:themeShade="BF"/>
              </w:rPr>
              <w:t>NOTE: this box will expand as required</w:t>
            </w:r>
          </w:p>
        </w:tc>
      </w:tr>
    </w:tbl>
    <w:p w14:paraId="41D14901" w14:textId="77777777" w:rsidR="009E33FA" w:rsidRDefault="009E33FA" w:rsidP="009E33F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9E33FA" w:rsidRPr="00B46235" w14:paraId="57A8065D" w14:textId="77777777" w:rsidTr="00BB130C">
        <w:tc>
          <w:tcPr>
            <w:tcW w:w="5000" w:type="pct"/>
          </w:tcPr>
          <w:p w14:paraId="14EA85A8" w14:textId="77777777" w:rsidR="009E33FA" w:rsidRPr="00FA3ECC" w:rsidRDefault="009E33FA" w:rsidP="00BB130C">
            <w:pPr>
              <w:contextualSpacing/>
              <w:rPr>
                <w:rFonts w:cs="Arial"/>
                <w:color w:val="000000"/>
              </w:rPr>
            </w:pPr>
            <w:r w:rsidRPr="00FA3ECC">
              <w:rPr>
                <w:rFonts w:cs="Arial"/>
                <w:b/>
              </w:rPr>
              <w:t>Reflections on applying knowledge learnt</w:t>
            </w:r>
            <w:r>
              <w:rPr>
                <w:rFonts w:cs="Arial"/>
                <w:b/>
              </w:rPr>
              <w:t>:</w:t>
            </w:r>
          </w:p>
          <w:p w14:paraId="04162CCA" w14:textId="77777777" w:rsidR="009E33FA" w:rsidRDefault="009E33FA" w:rsidP="00BB130C">
            <w:pPr>
              <w:contextualSpacing/>
              <w:rPr>
                <w:rFonts w:cs="Arial"/>
                <w:color w:val="A6A6A6"/>
              </w:rPr>
            </w:pPr>
          </w:p>
          <w:p w14:paraId="61C1020B" w14:textId="77777777" w:rsidR="009E33FA" w:rsidRPr="00FA3ECC" w:rsidRDefault="009E33FA" w:rsidP="00BB130C">
            <w:pPr>
              <w:contextualSpacing/>
              <w:rPr>
                <w:rFonts w:cs="Arial"/>
                <w:color w:val="A6A6A6"/>
              </w:rPr>
            </w:pPr>
          </w:p>
          <w:p w14:paraId="447856D5" w14:textId="77777777" w:rsidR="009E33FA" w:rsidRPr="00FA3ECC" w:rsidRDefault="009E33FA" w:rsidP="00BB130C">
            <w:pPr>
              <w:contextualSpacing/>
              <w:rPr>
                <w:rFonts w:cs="Arial"/>
                <w:color w:val="000000"/>
              </w:rPr>
            </w:pPr>
            <w:r w:rsidRPr="00C5384B">
              <w:rPr>
                <w:rFonts w:cs="Arial"/>
                <w:color w:val="BFBFBF" w:themeColor="background1" w:themeShade="BF"/>
              </w:rPr>
              <w:t>NOTE: this box will expand as required</w:t>
            </w:r>
          </w:p>
        </w:tc>
      </w:tr>
    </w:tbl>
    <w:p w14:paraId="47EE973E" w14:textId="77777777" w:rsidR="00992EA5" w:rsidRDefault="00992EA5" w:rsidP="00992EA5">
      <w:pPr>
        <w:pStyle w:val="paragraph"/>
        <w:spacing w:before="0" w:beforeAutospacing="0" w:after="0" w:afterAutospacing="0"/>
        <w:textAlignment w:val="baseline"/>
        <w:rPr>
          <w:rFonts w:ascii="Arial" w:hAnsi="Arial" w:cs="Arial"/>
          <w:b/>
          <w:sz w:val="22"/>
          <w:szCs w:val="22"/>
        </w:rPr>
      </w:pPr>
    </w:p>
    <w:p w14:paraId="615FDEFF" w14:textId="77777777" w:rsidR="00853EEA" w:rsidRDefault="00853EEA" w:rsidP="001B033A">
      <w:pPr>
        <w:rPr>
          <w:rFonts w:cs="Arial"/>
          <w:b/>
          <w:color w:val="006941"/>
          <w:sz w:val="32"/>
          <w:szCs w:val="32"/>
          <w:lang w:eastAsia="en-GB"/>
        </w:rPr>
      </w:pPr>
    </w:p>
    <w:p w14:paraId="7E436C0F" w14:textId="77777777" w:rsidR="0089492D" w:rsidRDefault="0089492D" w:rsidP="0089492D">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 </w:t>
      </w:r>
      <w:r>
        <w:rPr>
          <w:rFonts w:eastAsia="Times New Roman" w:cs="Arial"/>
          <w:b/>
          <w:bCs/>
          <w:iCs/>
          <w:color w:val="006941"/>
          <w:sz w:val="28"/>
          <w:lang w:eastAsia="en-GB"/>
        </w:rPr>
        <w:t>Diagnostics</w:t>
      </w:r>
    </w:p>
    <w:p w14:paraId="7B9566AB" w14:textId="77777777" w:rsidR="0089492D" w:rsidRDefault="0089492D" w:rsidP="0089492D">
      <w:pPr>
        <w:rPr>
          <w:rFonts w:eastAsia="Times New Roman" w:cs="Arial"/>
          <w:b/>
          <w:lang w:eastAsia="en-GB"/>
        </w:rPr>
      </w:pPr>
      <w:r w:rsidRPr="00FB563F">
        <w:rPr>
          <w:rFonts w:eastAsia="Times New Roman" w:cs="Arial"/>
          <w:b/>
          <w:lang w:eastAsia="en-GB"/>
        </w:rPr>
        <w:t>Can apply diagnostic tools and techniques to identify the causes of network performance issues</w:t>
      </w:r>
      <w:r>
        <w:rPr>
          <w:rFonts w:eastAsia="Times New Roman" w:cs="Arial"/>
          <w:b/>
          <w:lang w:eastAsia="en-GB"/>
        </w:rPr>
        <w:t>.</w:t>
      </w:r>
      <w:r w:rsidRPr="005F1547">
        <w:rPr>
          <w:rFonts w:eastAsia="Times New Roman" w:cs="Arial"/>
          <w:b/>
          <w:lang w:eastAsia="en-GB"/>
        </w:rPr>
        <w:t xml:space="preserve"> </w:t>
      </w:r>
    </w:p>
    <w:p w14:paraId="5BD9694E" w14:textId="77777777" w:rsidR="000E18AB" w:rsidRPr="00A5377F" w:rsidRDefault="000E18AB" w:rsidP="001B033A">
      <w:pPr>
        <w:jc w:val="both"/>
        <w:rPr>
          <w:rFonts w:eastAsia="Times New Roman" w:cs="Arial"/>
          <w:b/>
          <w:lang w:eastAsia="en-GB"/>
        </w:rPr>
      </w:pPr>
    </w:p>
    <w:p w14:paraId="56926B1C" w14:textId="77777777" w:rsidR="005A6351" w:rsidRDefault="001B033A" w:rsidP="005A6351">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0738FAB" w14:textId="21705CEA" w:rsidR="0020532B" w:rsidRDefault="005A6351" w:rsidP="005A6351">
      <w:pPr>
        <w:pStyle w:val="paragraph"/>
        <w:spacing w:before="0" w:beforeAutospacing="0" w:after="0" w:afterAutospacing="0"/>
        <w:textAlignment w:val="baseline"/>
        <w:rPr>
          <w:rFonts w:ascii="Arial" w:eastAsiaTheme="minorHAnsi" w:hAnsi="Arial" w:cstheme="minorBidi"/>
          <w:sz w:val="22"/>
          <w:szCs w:val="22"/>
          <w:lang w:eastAsia="en-US"/>
        </w:rPr>
      </w:pPr>
      <w:r w:rsidRPr="005A6351">
        <w:rPr>
          <w:rFonts w:ascii="Arial" w:eastAsiaTheme="minorHAnsi" w:hAnsi="Arial" w:cstheme="minorBidi"/>
          <w:sz w:val="22"/>
          <w:szCs w:val="22"/>
          <w:lang w:eastAsia="en-US"/>
        </w:rPr>
        <w:t>Apprentices can show a solid understanding of the techniques and can apply a minimum of three tools to identify network performance</w:t>
      </w:r>
      <w:r>
        <w:rPr>
          <w:rFonts w:ascii="Arial" w:eastAsiaTheme="minorHAnsi" w:hAnsi="Arial" w:cstheme="minorBidi"/>
          <w:sz w:val="22"/>
          <w:szCs w:val="22"/>
          <w:lang w:eastAsia="en-US"/>
        </w:rPr>
        <w:t xml:space="preserve"> </w:t>
      </w:r>
      <w:r w:rsidRPr="005A6351">
        <w:rPr>
          <w:rFonts w:ascii="Arial" w:eastAsiaTheme="minorHAnsi" w:hAnsi="Arial" w:cstheme="minorBidi"/>
          <w:sz w:val="22"/>
          <w:szCs w:val="22"/>
          <w:lang w:eastAsia="en-US"/>
        </w:rPr>
        <w:t>issues and apply these to identify performance issues.</w:t>
      </w:r>
    </w:p>
    <w:p w14:paraId="6EA951E6" w14:textId="77777777" w:rsidR="005A6351" w:rsidRPr="0020532B" w:rsidRDefault="005A6351" w:rsidP="005A6351">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1B033A" w:rsidRPr="00B46235" w14:paraId="2F1B267C" w14:textId="77777777" w:rsidTr="00146AC6">
        <w:tc>
          <w:tcPr>
            <w:tcW w:w="5000" w:type="pct"/>
          </w:tcPr>
          <w:p w14:paraId="781C565F" w14:textId="1E90C7B0" w:rsidR="008331DB" w:rsidRDefault="001B033A" w:rsidP="00146AC6">
            <w:pPr>
              <w:contextualSpacing/>
              <w:rPr>
                <w:rFonts w:cs="Arial"/>
                <w:color w:val="000000"/>
              </w:rPr>
            </w:pPr>
            <w:r w:rsidRPr="00B46235">
              <w:rPr>
                <w:rFonts w:cs="Arial"/>
                <w:b/>
              </w:rPr>
              <w:t>List the evidence in the portfolio that fulfils this requirement</w:t>
            </w:r>
            <w:r>
              <w:rPr>
                <w:rFonts w:cs="Arial"/>
                <w:b/>
              </w:rPr>
              <w:t>:</w:t>
            </w:r>
          </w:p>
          <w:p w14:paraId="5FA79333" w14:textId="77777777" w:rsidR="008331DB" w:rsidRPr="00FA3ECC" w:rsidRDefault="008331DB" w:rsidP="00146AC6">
            <w:pPr>
              <w:contextualSpacing/>
              <w:rPr>
                <w:rFonts w:cs="Arial"/>
                <w:color w:val="000000"/>
              </w:rPr>
            </w:pPr>
          </w:p>
          <w:p w14:paraId="247D9525" w14:textId="77777777" w:rsidR="001B033A" w:rsidRPr="00FA3ECC" w:rsidRDefault="001B033A" w:rsidP="00146AC6">
            <w:pPr>
              <w:contextualSpacing/>
              <w:rPr>
                <w:rFonts w:cs="Arial"/>
                <w:color w:val="A6A6A6"/>
              </w:rPr>
            </w:pPr>
          </w:p>
          <w:p w14:paraId="00CF6325"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146FD062" w14:textId="77777777" w:rsidR="001C3C05" w:rsidRDefault="001C3C05" w:rsidP="001B033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B033A" w:rsidRPr="00B46235" w14:paraId="3552BB67" w14:textId="77777777" w:rsidTr="00146AC6">
        <w:tc>
          <w:tcPr>
            <w:tcW w:w="5000" w:type="pct"/>
          </w:tcPr>
          <w:p w14:paraId="7DAC3768" w14:textId="77777777" w:rsidR="001B033A" w:rsidRPr="00FA3ECC" w:rsidRDefault="001B033A" w:rsidP="00146AC6">
            <w:pPr>
              <w:contextualSpacing/>
              <w:rPr>
                <w:rFonts w:cs="Arial"/>
                <w:color w:val="000000"/>
              </w:rPr>
            </w:pPr>
            <w:r w:rsidRPr="00FA3ECC">
              <w:rPr>
                <w:rFonts w:cs="Arial"/>
                <w:b/>
              </w:rPr>
              <w:t>Reflections on applying knowledge learnt</w:t>
            </w:r>
            <w:r>
              <w:rPr>
                <w:rFonts w:cs="Arial"/>
                <w:b/>
              </w:rPr>
              <w:t>:</w:t>
            </w:r>
          </w:p>
          <w:p w14:paraId="327FCA6C" w14:textId="6B856F7E" w:rsidR="001C3C05" w:rsidRPr="001C3C05" w:rsidRDefault="001C3C05" w:rsidP="00146AC6">
            <w:pPr>
              <w:contextualSpacing/>
              <w:rPr>
                <w:rFonts w:cs="Arial"/>
              </w:rPr>
            </w:pPr>
          </w:p>
          <w:p w14:paraId="79133054" w14:textId="7031F495" w:rsidR="001C3C05" w:rsidRPr="001C3C05" w:rsidRDefault="001C3C05" w:rsidP="00146AC6">
            <w:pPr>
              <w:contextualSpacing/>
              <w:rPr>
                <w:rFonts w:cs="Arial"/>
              </w:rPr>
            </w:pPr>
          </w:p>
          <w:p w14:paraId="7500A8A5" w14:textId="77777777" w:rsidR="001B033A" w:rsidRPr="00FA3ECC" w:rsidRDefault="001B033A" w:rsidP="00146AC6">
            <w:pPr>
              <w:contextualSpacing/>
              <w:rPr>
                <w:rFonts w:cs="Arial"/>
                <w:color w:val="000000"/>
              </w:rPr>
            </w:pPr>
            <w:r w:rsidRPr="00C5384B">
              <w:rPr>
                <w:rFonts w:cs="Arial"/>
                <w:color w:val="BFBFBF" w:themeColor="background1" w:themeShade="BF"/>
              </w:rPr>
              <w:lastRenderedPageBreak/>
              <w:t>NOTE: this box will expand as required</w:t>
            </w:r>
          </w:p>
        </w:tc>
      </w:tr>
    </w:tbl>
    <w:p w14:paraId="65FACC54" w14:textId="470F84EE" w:rsidR="00B40921" w:rsidRPr="00A96708" w:rsidRDefault="00B40921" w:rsidP="00890AE4">
      <w:pPr>
        <w:rPr>
          <w:rFonts w:cs="Arial"/>
          <w:b/>
          <w:color w:val="006941"/>
          <w:lang w:eastAsia="en-GB"/>
        </w:rPr>
      </w:pPr>
    </w:p>
    <w:p w14:paraId="43BC946D" w14:textId="77777777" w:rsidR="00C81C29" w:rsidRPr="00A96708" w:rsidRDefault="00C81C29" w:rsidP="008A55CF">
      <w:pPr>
        <w:rPr>
          <w:rFonts w:eastAsia="Times New Roman" w:cs="Arial"/>
          <w:b/>
          <w:bCs/>
          <w:iCs/>
          <w:color w:val="006941"/>
          <w:lang w:eastAsia="en-GB"/>
        </w:rPr>
      </w:pPr>
    </w:p>
    <w:p w14:paraId="66AF25A1" w14:textId="77777777" w:rsidR="008B57C8" w:rsidRPr="008C1E06" w:rsidRDefault="008B57C8" w:rsidP="008B57C8">
      <w:pPr>
        <w:rPr>
          <w:rFonts w:cs="Arial"/>
          <w:b/>
          <w:color w:val="006941"/>
          <w:sz w:val="28"/>
          <w:szCs w:val="28"/>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Pr>
          <w:rFonts w:cs="Arial"/>
          <w:b/>
          <w:color w:val="006941"/>
          <w:sz w:val="28"/>
          <w:szCs w:val="28"/>
        </w:rPr>
        <w:t>Troubleshooting</w:t>
      </w:r>
    </w:p>
    <w:p w14:paraId="684376CA" w14:textId="77777777" w:rsidR="008B57C8" w:rsidRDefault="008B57C8" w:rsidP="008B57C8">
      <w:pPr>
        <w:rPr>
          <w:rFonts w:eastAsia="Times New Roman" w:cs="Arial"/>
          <w:b/>
          <w:lang w:eastAsia="en-GB"/>
        </w:rPr>
      </w:pPr>
      <w:r w:rsidRPr="006B42A0">
        <w:rPr>
          <w:rFonts w:eastAsia="Times New Roman" w:cs="Arial"/>
          <w:b/>
          <w:lang w:eastAsia="en-GB"/>
        </w:rPr>
        <w:t>Can apply structured approaches to troubleshooting network issues and repair faults in hardware, software products and the network</w:t>
      </w:r>
      <w:r>
        <w:rPr>
          <w:rFonts w:eastAsia="Times New Roman" w:cs="Arial"/>
          <w:b/>
          <w:lang w:eastAsia="en-GB"/>
        </w:rPr>
        <w:t>.</w:t>
      </w:r>
    </w:p>
    <w:p w14:paraId="1BF8B218" w14:textId="77777777" w:rsidR="00FD7C37" w:rsidRDefault="00FD7C37" w:rsidP="00890AE4">
      <w:pPr>
        <w:pStyle w:val="paragraph"/>
        <w:spacing w:before="0" w:beforeAutospacing="0" w:after="0" w:afterAutospacing="0"/>
        <w:textAlignment w:val="baseline"/>
        <w:rPr>
          <w:rFonts w:ascii="Arial" w:hAnsi="Arial" w:cs="Arial"/>
          <w:b/>
          <w:sz w:val="22"/>
          <w:szCs w:val="22"/>
        </w:rPr>
      </w:pPr>
    </w:p>
    <w:p w14:paraId="3591126F" w14:textId="77777777" w:rsidR="00687B4C" w:rsidRDefault="00890AE4" w:rsidP="00687B4C">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3206386C" w14:textId="047C7895" w:rsidR="004413AC" w:rsidRDefault="00687B4C" w:rsidP="00687B4C">
      <w:pPr>
        <w:pStyle w:val="paragraph"/>
        <w:spacing w:before="0" w:beforeAutospacing="0" w:after="0" w:afterAutospacing="0"/>
        <w:textAlignment w:val="baseline"/>
        <w:rPr>
          <w:rFonts w:ascii="Arial" w:eastAsiaTheme="minorHAnsi" w:hAnsi="Arial" w:cstheme="minorBidi"/>
          <w:sz w:val="22"/>
          <w:szCs w:val="22"/>
          <w:lang w:eastAsia="en-US"/>
        </w:rPr>
      </w:pPr>
      <w:r w:rsidRPr="00687B4C">
        <w:rPr>
          <w:rFonts w:ascii="Arial" w:eastAsiaTheme="minorHAnsi" w:hAnsi="Arial" w:cstheme="minorBidi"/>
          <w:sz w:val="22"/>
          <w:szCs w:val="22"/>
          <w:lang w:eastAsia="en-US"/>
        </w:rPr>
        <w:t>Apprentices can show a minimum of three techniques to gather information and use a minimum of two tools to troubleshoot issues and</w:t>
      </w:r>
      <w:r>
        <w:rPr>
          <w:rFonts w:ascii="Arial" w:eastAsiaTheme="minorHAnsi" w:hAnsi="Arial" w:cstheme="minorBidi"/>
          <w:sz w:val="22"/>
          <w:szCs w:val="22"/>
          <w:lang w:eastAsia="en-US"/>
        </w:rPr>
        <w:t xml:space="preserve"> </w:t>
      </w:r>
      <w:r w:rsidRPr="00687B4C">
        <w:rPr>
          <w:rFonts w:ascii="Arial" w:eastAsiaTheme="minorHAnsi" w:hAnsi="Arial" w:cstheme="minorBidi"/>
          <w:sz w:val="22"/>
          <w:szCs w:val="22"/>
          <w:lang w:eastAsia="en-US"/>
        </w:rPr>
        <w:t>be able to isolate, repair or escalate faults.</w:t>
      </w:r>
    </w:p>
    <w:p w14:paraId="362A8E72" w14:textId="77777777" w:rsidR="00687B4C" w:rsidRPr="004413AC" w:rsidRDefault="00687B4C" w:rsidP="00687B4C">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890AE4" w:rsidRPr="00B46235" w14:paraId="70E3C2E6" w14:textId="77777777" w:rsidTr="00146AC6">
        <w:tc>
          <w:tcPr>
            <w:tcW w:w="5000" w:type="pct"/>
          </w:tcPr>
          <w:p w14:paraId="6EADC7A7" w14:textId="77777777" w:rsidR="00890AE4" w:rsidRPr="00FA3ECC" w:rsidRDefault="00890AE4" w:rsidP="00146AC6">
            <w:pPr>
              <w:contextualSpacing/>
              <w:rPr>
                <w:rFonts w:cs="Arial"/>
                <w:color w:val="000000"/>
              </w:rPr>
            </w:pPr>
            <w:r w:rsidRPr="00B46235">
              <w:rPr>
                <w:rFonts w:cs="Arial"/>
                <w:b/>
              </w:rPr>
              <w:t>List the evidence in the portfolio that fulfils this requirement</w:t>
            </w:r>
            <w:r>
              <w:rPr>
                <w:rFonts w:cs="Arial"/>
                <w:b/>
              </w:rPr>
              <w:t>:</w:t>
            </w:r>
          </w:p>
          <w:p w14:paraId="1BD132DA" w14:textId="77777777" w:rsidR="00890AE4" w:rsidRPr="00FA3ECC" w:rsidRDefault="00890AE4" w:rsidP="00146AC6">
            <w:pPr>
              <w:contextualSpacing/>
              <w:rPr>
                <w:rFonts w:cs="Arial"/>
                <w:color w:val="000000"/>
              </w:rPr>
            </w:pPr>
          </w:p>
          <w:p w14:paraId="43989F4D" w14:textId="77777777" w:rsidR="00890AE4" w:rsidRPr="00FA3ECC" w:rsidRDefault="00890AE4" w:rsidP="00146AC6">
            <w:pPr>
              <w:contextualSpacing/>
              <w:rPr>
                <w:rFonts w:cs="Arial"/>
                <w:color w:val="A6A6A6"/>
              </w:rPr>
            </w:pPr>
          </w:p>
          <w:p w14:paraId="51241919"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6CB8E431" w14:textId="77777777" w:rsidR="00890AE4" w:rsidRDefault="00890AE4" w:rsidP="00890AE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90AE4" w:rsidRPr="00B46235" w14:paraId="4A40AE39" w14:textId="77777777" w:rsidTr="00146AC6">
        <w:tc>
          <w:tcPr>
            <w:tcW w:w="5000" w:type="pct"/>
          </w:tcPr>
          <w:p w14:paraId="0C1728B6" w14:textId="77777777" w:rsidR="00890AE4" w:rsidRPr="00FA3ECC" w:rsidRDefault="00890AE4" w:rsidP="00146AC6">
            <w:pPr>
              <w:contextualSpacing/>
              <w:rPr>
                <w:rFonts w:cs="Arial"/>
                <w:color w:val="000000"/>
              </w:rPr>
            </w:pPr>
            <w:r w:rsidRPr="00FA3ECC">
              <w:rPr>
                <w:rFonts w:cs="Arial"/>
                <w:b/>
              </w:rPr>
              <w:t>Reflections on applying knowledge learnt</w:t>
            </w:r>
            <w:r>
              <w:rPr>
                <w:rFonts w:cs="Arial"/>
                <w:b/>
              </w:rPr>
              <w:t>:</w:t>
            </w:r>
          </w:p>
          <w:p w14:paraId="6F8179CC" w14:textId="77777777" w:rsidR="00890AE4" w:rsidRDefault="00890AE4" w:rsidP="00146AC6">
            <w:pPr>
              <w:contextualSpacing/>
              <w:rPr>
                <w:rFonts w:cs="Arial"/>
                <w:color w:val="A6A6A6"/>
              </w:rPr>
            </w:pPr>
          </w:p>
          <w:p w14:paraId="552A8357" w14:textId="77777777" w:rsidR="00890AE4" w:rsidRPr="00FA3ECC" w:rsidRDefault="00890AE4" w:rsidP="00146AC6">
            <w:pPr>
              <w:contextualSpacing/>
              <w:rPr>
                <w:rFonts w:cs="Arial"/>
                <w:color w:val="A6A6A6"/>
              </w:rPr>
            </w:pPr>
          </w:p>
          <w:p w14:paraId="5AFD80BD"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630F5C91" w14:textId="77777777" w:rsidR="00687B4C" w:rsidRDefault="00687B4C" w:rsidP="00687B4C">
      <w:pPr>
        <w:pStyle w:val="paragraph"/>
        <w:spacing w:before="0" w:beforeAutospacing="0" w:after="0" w:afterAutospacing="0"/>
        <w:textAlignment w:val="baseline"/>
        <w:rPr>
          <w:rFonts w:ascii="Arial" w:hAnsi="Arial" w:cs="Arial"/>
          <w:b/>
          <w:sz w:val="22"/>
          <w:szCs w:val="22"/>
        </w:rPr>
      </w:pPr>
    </w:p>
    <w:p w14:paraId="2FBC4DA3" w14:textId="35ED136F" w:rsidR="00687B4C" w:rsidRDefault="00687B4C" w:rsidP="00687B4C">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E79DCEF" w14:textId="5AB3E71D" w:rsidR="00687B4C" w:rsidRDefault="00793311" w:rsidP="00687B4C">
      <w:pPr>
        <w:pStyle w:val="paragraph"/>
        <w:spacing w:before="0" w:beforeAutospacing="0" w:after="0" w:afterAutospacing="0"/>
        <w:textAlignment w:val="baseline"/>
        <w:rPr>
          <w:rFonts w:ascii="Arial" w:eastAsiaTheme="minorHAnsi" w:hAnsi="Arial" w:cstheme="minorBidi"/>
          <w:sz w:val="22"/>
          <w:szCs w:val="22"/>
          <w:lang w:eastAsia="en-US"/>
        </w:rPr>
      </w:pPr>
      <w:r w:rsidRPr="00793311">
        <w:rPr>
          <w:rFonts w:ascii="Arial" w:eastAsiaTheme="minorHAnsi" w:hAnsi="Arial" w:cstheme="minorBidi"/>
          <w:sz w:val="22"/>
          <w:szCs w:val="22"/>
          <w:lang w:eastAsia="en-US"/>
        </w:rPr>
        <w:t>They can communicate solutions and record in line with organisational procedures.</w:t>
      </w:r>
    </w:p>
    <w:p w14:paraId="42B6234B" w14:textId="77777777" w:rsidR="00793311" w:rsidRPr="004413AC" w:rsidRDefault="00793311" w:rsidP="00687B4C">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687B4C" w:rsidRPr="00B46235" w14:paraId="2C86BDE3" w14:textId="77777777" w:rsidTr="00BB130C">
        <w:tc>
          <w:tcPr>
            <w:tcW w:w="5000" w:type="pct"/>
          </w:tcPr>
          <w:p w14:paraId="541DB04A" w14:textId="77777777" w:rsidR="00687B4C" w:rsidRPr="00FA3ECC" w:rsidRDefault="00687B4C" w:rsidP="00BB130C">
            <w:pPr>
              <w:contextualSpacing/>
              <w:rPr>
                <w:rFonts w:cs="Arial"/>
                <w:color w:val="000000"/>
              </w:rPr>
            </w:pPr>
            <w:r w:rsidRPr="00B46235">
              <w:rPr>
                <w:rFonts w:cs="Arial"/>
                <w:b/>
              </w:rPr>
              <w:t>List the evidence in the portfolio that fulfils this requirement</w:t>
            </w:r>
            <w:r>
              <w:rPr>
                <w:rFonts w:cs="Arial"/>
                <w:b/>
              </w:rPr>
              <w:t>:</w:t>
            </w:r>
          </w:p>
          <w:p w14:paraId="1200DD47" w14:textId="77777777" w:rsidR="00687B4C" w:rsidRPr="00FA3ECC" w:rsidRDefault="00687B4C" w:rsidP="00BB130C">
            <w:pPr>
              <w:contextualSpacing/>
              <w:rPr>
                <w:rFonts w:cs="Arial"/>
                <w:color w:val="000000"/>
              </w:rPr>
            </w:pPr>
          </w:p>
          <w:p w14:paraId="4635B0D4" w14:textId="77777777" w:rsidR="00687B4C" w:rsidRPr="00FA3ECC" w:rsidRDefault="00687B4C" w:rsidP="00BB130C">
            <w:pPr>
              <w:contextualSpacing/>
              <w:rPr>
                <w:rFonts w:cs="Arial"/>
                <w:color w:val="A6A6A6"/>
              </w:rPr>
            </w:pPr>
          </w:p>
          <w:p w14:paraId="14CD8C29" w14:textId="77777777" w:rsidR="00687B4C" w:rsidRPr="00FA3ECC" w:rsidRDefault="00687B4C" w:rsidP="00BB130C">
            <w:pPr>
              <w:contextualSpacing/>
              <w:rPr>
                <w:rFonts w:cs="Arial"/>
                <w:color w:val="000000"/>
              </w:rPr>
            </w:pPr>
            <w:r w:rsidRPr="00C5384B">
              <w:rPr>
                <w:rFonts w:cs="Arial"/>
                <w:color w:val="BFBFBF" w:themeColor="background1" w:themeShade="BF"/>
              </w:rPr>
              <w:t>NOTE: this box will expand as required</w:t>
            </w:r>
          </w:p>
        </w:tc>
      </w:tr>
    </w:tbl>
    <w:p w14:paraId="482F81C2" w14:textId="77777777" w:rsidR="00687B4C" w:rsidRDefault="00687B4C" w:rsidP="00687B4C">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687B4C" w:rsidRPr="00B46235" w14:paraId="702E2923" w14:textId="77777777" w:rsidTr="00BB130C">
        <w:tc>
          <w:tcPr>
            <w:tcW w:w="5000" w:type="pct"/>
          </w:tcPr>
          <w:p w14:paraId="6191D693" w14:textId="77777777" w:rsidR="00687B4C" w:rsidRPr="00FA3ECC" w:rsidRDefault="00687B4C" w:rsidP="00BB130C">
            <w:pPr>
              <w:contextualSpacing/>
              <w:rPr>
                <w:rFonts w:cs="Arial"/>
                <w:color w:val="000000"/>
              </w:rPr>
            </w:pPr>
            <w:r w:rsidRPr="00FA3ECC">
              <w:rPr>
                <w:rFonts w:cs="Arial"/>
                <w:b/>
              </w:rPr>
              <w:t>Reflections on applying knowledge learnt</w:t>
            </w:r>
            <w:r>
              <w:rPr>
                <w:rFonts w:cs="Arial"/>
                <w:b/>
              </w:rPr>
              <w:t>:</w:t>
            </w:r>
          </w:p>
          <w:p w14:paraId="32E1C335" w14:textId="77777777" w:rsidR="00687B4C" w:rsidRDefault="00687B4C" w:rsidP="00BB130C">
            <w:pPr>
              <w:contextualSpacing/>
              <w:rPr>
                <w:rFonts w:cs="Arial"/>
                <w:color w:val="A6A6A6"/>
              </w:rPr>
            </w:pPr>
          </w:p>
          <w:p w14:paraId="1A0AA11F" w14:textId="77777777" w:rsidR="00687B4C" w:rsidRPr="00FA3ECC" w:rsidRDefault="00687B4C" w:rsidP="00BB130C">
            <w:pPr>
              <w:contextualSpacing/>
              <w:rPr>
                <w:rFonts w:cs="Arial"/>
                <w:color w:val="A6A6A6"/>
              </w:rPr>
            </w:pPr>
          </w:p>
          <w:p w14:paraId="24D3E613" w14:textId="77777777" w:rsidR="00687B4C" w:rsidRPr="00FA3ECC" w:rsidRDefault="00687B4C" w:rsidP="00BB130C">
            <w:pPr>
              <w:contextualSpacing/>
              <w:rPr>
                <w:rFonts w:cs="Arial"/>
                <w:color w:val="000000"/>
              </w:rPr>
            </w:pPr>
            <w:r w:rsidRPr="00C5384B">
              <w:rPr>
                <w:rFonts w:cs="Arial"/>
                <w:color w:val="BFBFBF" w:themeColor="background1" w:themeShade="BF"/>
              </w:rPr>
              <w:t>NOTE: this box will expand as required</w:t>
            </w:r>
          </w:p>
        </w:tc>
      </w:tr>
    </w:tbl>
    <w:p w14:paraId="099237EC" w14:textId="5022EF46" w:rsidR="00890AE4" w:rsidRDefault="00890AE4" w:rsidP="00D047C1">
      <w:pPr>
        <w:rPr>
          <w:rFonts w:eastAsia="Times New Roman" w:cs="Arial"/>
          <w:color w:val="000000"/>
          <w:lang w:eastAsia="en-GB"/>
        </w:rPr>
      </w:pPr>
    </w:p>
    <w:p w14:paraId="6742429E" w14:textId="77777777" w:rsidR="001F65C9" w:rsidRDefault="001F65C9" w:rsidP="00D047C1">
      <w:pPr>
        <w:rPr>
          <w:rFonts w:eastAsia="Times New Roman" w:cs="Arial"/>
          <w:color w:val="000000"/>
          <w:lang w:eastAsia="en-GB"/>
        </w:rPr>
      </w:pPr>
    </w:p>
    <w:p w14:paraId="5EF6FF7D" w14:textId="77777777" w:rsidR="0022460F" w:rsidRPr="00FF362D" w:rsidRDefault="0022460F" w:rsidP="0022460F">
      <w:pPr>
        <w:rPr>
          <w:rFonts w:cs="Arial"/>
          <w:b/>
          <w:color w:val="006941"/>
          <w:sz w:val="28"/>
          <w:szCs w:val="28"/>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Pr>
          <w:rFonts w:cs="Arial"/>
          <w:b/>
          <w:color w:val="006941"/>
          <w:sz w:val="28"/>
          <w:szCs w:val="28"/>
        </w:rPr>
        <w:t>System Upgrades</w:t>
      </w:r>
    </w:p>
    <w:p w14:paraId="44B43913" w14:textId="77777777" w:rsidR="0022460F" w:rsidRDefault="0022460F" w:rsidP="0022460F">
      <w:pPr>
        <w:rPr>
          <w:rFonts w:eastAsia="Times New Roman" w:cs="Arial"/>
          <w:b/>
          <w:lang w:eastAsia="en-GB"/>
        </w:rPr>
      </w:pPr>
      <w:r w:rsidRPr="005F58B4">
        <w:rPr>
          <w:rFonts w:eastAsia="Times New Roman" w:cs="Arial"/>
          <w:b/>
          <w:lang w:eastAsia="en-GB"/>
        </w:rPr>
        <w:t>Can undertake system upgrades to network hardware, software and operating systems</w:t>
      </w:r>
      <w:r>
        <w:rPr>
          <w:rFonts w:eastAsia="Times New Roman" w:cs="Arial"/>
          <w:b/>
          <w:lang w:eastAsia="en-GB"/>
        </w:rPr>
        <w:t>.</w:t>
      </w:r>
    </w:p>
    <w:p w14:paraId="17AABCCB" w14:textId="77777777" w:rsidR="00EA249D" w:rsidRDefault="00EA249D" w:rsidP="00A90155">
      <w:pPr>
        <w:pStyle w:val="paragraph"/>
        <w:spacing w:before="0" w:beforeAutospacing="0" w:after="0" w:afterAutospacing="0"/>
        <w:textAlignment w:val="baseline"/>
        <w:rPr>
          <w:rFonts w:ascii="Arial" w:hAnsi="Arial" w:cs="Arial"/>
          <w:b/>
          <w:sz w:val="22"/>
          <w:szCs w:val="22"/>
        </w:rPr>
      </w:pPr>
    </w:p>
    <w:p w14:paraId="32F95A8E" w14:textId="77777777" w:rsidR="00252384" w:rsidRDefault="00A90155" w:rsidP="00252384">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D6E598C" w14:textId="23E13A1D" w:rsidR="00BE2BA0" w:rsidRPr="00774ACA" w:rsidRDefault="00252384" w:rsidP="00252384">
      <w:pPr>
        <w:pStyle w:val="paragraph"/>
        <w:spacing w:before="0" w:beforeAutospacing="0" w:after="0" w:afterAutospacing="0"/>
        <w:textAlignment w:val="baseline"/>
        <w:rPr>
          <w:rFonts w:ascii="Arial" w:hAnsi="Arial" w:cs="Arial"/>
          <w:sz w:val="22"/>
          <w:szCs w:val="22"/>
        </w:rPr>
      </w:pPr>
      <w:r w:rsidRPr="00252384">
        <w:rPr>
          <w:rFonts w:ascii="Arial" w:eastAsiaTheme="minorHAnsi" w:hAnsi="Arial" w:cstheme="minorBidi"/>
          <w:sz w:val="22"/>
          <w:szCs w:val="22"/>
          <w:lang w:eastAsia="en-US"/>
        </w:rPr>
        <w:t>Apprentices can use a minimum of 3 techniques to upgrade, apply and test hardware and software to at least three different network</w:t>
      </w:r>
      <w:r>
        <w:rPr>
          <w:rFonts w:ascii="Arial" w:eastAsiaTheme="minorHAnsi" w:hAnsi="Arial" w:cstheme="minorBidi"/>
          <w:sz w:val="22"/>
          <w:szCs w:val="22"/>
          <w:lang w:eastAsia="en-US"/>
        </w:rPr>
        <w:t xml:space="preserve"> </w:t>
      </w:r>
      <w:r w:rsidRPr="00252384">
        <w:rPr>
          <w:rFonts w:ascii="Arial" w:eastAsiaTheme="minorHAnsi" w:hAnsi="Arial" w:cstheme="minorBidi"/>
          <w:sz w:val="22"/>
          <w:szCs w:val="22"/>
          <w:lang w:eastAsia="en-US"/>
        </w:rPr>
        <w:t xml:space="preserve">configurations ensuring that the network meets the organisation’s requirements and minimises downtime. </w:t>
      </w:r>
      <w:r w:rsidRPr="00252384">
        <w:rPr>
          <w:rFonts w:ascii="Arial" w:eastAsiaTheme="minorHAnsi" w:hAnsi="Arial" w:cstheme="minorBidi"/>
          <w:sz w:val="22"/>
          <w:szCs w:val="22"/>
          <w:lang w:eastAsia="en-US"/>
        </w:rPr>
        <w:cr/>
      </w:r>
    </w:p>
    <w:tbl>
      <w:tblPr>
        <w:tblStyle w:val="TableGrid"/>
        <w:tblW w:w="4953" w:type="pct"/>
        <w:tblLook w:val="04A0" w:firstRow="1" w:lastRow="0" w:firstColumn="1" w:lastColumn="0" w:noHBand="0" w:noVBand="1"/>
      </w:tblPr>
      <w:tblGrid>
        <w:gridCol w:w="8926"/>
      </w:tblGrid>
      <w:tr w:rsidR="00A90155" w:rsidRPr="00B46235" w14:paraId="5216C426" w14:textId="77777777" w:rsidTr="00146AC6">
        <w:tc>
          <w:tcPr>
            <w:tcW w:w="5000" w:type="pct"/>
          </w:tcPr>
          <w:p w14:paraId="6BA0B938" w14:textId="77777777" w:rsidR="00A90155" w:rsidRPr="00FA3ECC" w:rsidRDefault="00A90155" w:rsidP="00146AC6">
            <w:pPr>
              <w:contextualSpacing/>
              <w:rPr>
                <w:rFonts w:cs="Arial"/>
                <w:color w:val="000000"/>
              </w:rPr>
            </w:pPr>
            <w:r w:rsidRPr="00B46235">
              <w:rPr>
                <w:rFonts w:cs="Arial"/>
                <w:b/>
              </w:rPr>
              <w:t>List the evidence in the portfolio that fulfils this requirement</w:t>
            </w:r>
            <w:r>
              <w:rPr>
                <w:rFonts w:cs="Arial"/>
                <w:b/>
              </w:rPr>
              <w:t>:</w:t>
            </w:r>
          </w:p>
          <w:p w14:paraId="0FEE8F95" w14:textId="77777777" w:rsidR="00A90155" w:rsidRPr="00FA3ECC" w:rsidRDefault="00A90155" w:rsidP="00146AC6">
            <w:pPr>
              <w:contextualSpacing/>
              <w:rPr>
                <w:rFonts w:cs="Arial"/>
                <w:color w:val="000000"/>
              </w:rPr>
            </w:pPr>
          </w:p>
          <w:p w14:paraId="4E0712E2" w14:textId="77777777" w:rsidR="00A90155" w:rsidRPr="00FA3ECC" w:rsidRDefault="00A90155" w:rsidP="00146AC6">
            <w:pPr>
              <w:contextualSpacing/>
              <w:rPr>
                <w:rFonts w:cs="Arial"/>
                <w:color w:val="A6A6A6"/>
              </w:rPr>
            </w:pPr>
          </w:p>
          <w:p w14:paraId="006C3415"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0A3082CC" w14:textId="77777777" w:rsidR="00646765" w:rsidRDefault="00646765" w:rsidP="00A9015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90155" w:rsidRPr="00B46235" w14:paraId="1477B5DC" w14:textId="77777777" w:rsidTr="00146AC6">
        <w:tc>
          <w:tcPr>
            <w:tcW w:w="5000" w:type="pct"/>
          </w:tcPr>
          <w:p w14:paraId="2F4BE343" w14:textId="77777777" w:rsidR="00A90155" w:rsidRPr="00FA3ECC" w:rsidRDefault="00A90155" w:rsidP="00146AC6">
            <w:pPr>
              <w:contextualSpacing/>
              <w:rPr>
                <w:rFonts w:cs="Arial"/>
                <w:color w:val="000000"/>
              </w:rPr>
            </w:pPr>
            <w:r w:rsidRPr="00FA3ECC">
              <w:rPr>
                <w:rFonts w:cs="Arial"/>
                <w:b/>
              </w:rPr>
              <w:t>Reflections on applying knowledge learnt</w:t>
            </w:r>
            <w:r>
              <w:rPr>
                <w:rFonts w:cs="Arial"/>
                <w:b/>
              </w:rPr>
              <w:t>:</w:t>
            </w:r>
          </w:p>
          <w:p w14:paraId="0D5A4467" w14:textId="77777777" w:rsidR="00A90155" w:rsidRDefault="00A90155" w:rsidP="00146AC6">
            <w:pPr>
              <w:contextualSpacing/>
              <w:rPr>
                <w:rFonts w:cs="Arial"/>
                <w:color w:val="A6A6A6"/>
              </w:rPr>
            </w:pPr>
          </w:p>
          <w:p w14:paraId="5AFEECB2" w14:textId="77777777" w:rsidR="00A90155" w:rsidRPr="00FA3ECC" w:rsidRDefault="00A90155" w:rsidP="00146AC6">
            <w:pPr>
              <w:contextualSpacing/>
              <w:rPr>
                <w:rFonts w:cs="Arial"/>
                <w:color w:val="A6A6A6"/>
              </w:rPr>
            </w:pPr>
          </w:p>
          <w:p w14:paraId="00CB5B3C" w14:textId="77777777" w:rsidR="00A90155" w:rsidRPr="00FA3ECC" w:rsidRDefault="00A90155" w:rsidP="00146AC6">
            <w:pPr>
              <w:contextualSpacing/>
              <w:rPr>
                <w:rFonts w:cs="Arial"/>
                <w:color w:val="000000"/>
              </w:rPr>
            </w:pPr>
            <w:r w:rsidRPr="00C5384B">
              <w:rPr>
                <w:rFonts w:cs="Arial"/>
                <w:color w:val="BFBFBF" w:themeColor="background1" w:themeShade="BF"/>
              </w:rPr>
              <w:lastRenderedPageBreak/>
              <w:t>NOTE: this box will expand as required</w:t>
            </w:r>
          </w:p>
        </w:tc>
      </w:tr>
    </w:tbl>
    <w:p w14:paraId="4F888114" w14:textId="25305060" w:rsidR="00A90155" w:rsidRDefault="00A90155" w:rsidP="00A90155">
      <w:pPr>
        <w:jc w:val="both"/>
        <w:rPr>
          <w:rFonts w:eastAsia="Times New Roman" w:cs="Arial"/>
          <w:b/>
          <w:color w:val="334047"/>
          <w:lang w:eastAsia="en-GB"/>
        </w:rPr>
      </w:pPr>
    </w:p>
    <w:p w14:paraId="414185E9" w14:textId="77777777" w:rsidR="00864720" w:rsidRPr="001E07C1" w:rsidRDefault="00864720" w:rsidP="00864720">
      <w:pPr>
        <w:rPr>
          <w:rFonts w:cs="Arial"/>
          <w:b/>
          <w:color w:val="006941"/>
          <w:sz w:val="28"/>
          <w:szCs w:val="28"/>
        </w:rPr>
      </w:pPr>
      <w:r w:rsidRPr="00AA243A">
        <w:rPr>
          <w:rFonts w:eastAsia="Times New Roman" w:cs="Arial"/>
          <w:b/>
          <w:bCs/>
          <w:iCs/>
          <w:color w:val="006941"/>
          <w:sz w:val="28"/>
          <w:lang w:eastAsia="en-GB"/>
        </w:rPr>
        <w:t xml:space="preserve">Competence – </w:t>
      </w:r>
      <w:r>
        <w:rPr>
          <w:rFonts w:cs="Arial"/>
          <w:b/>
          <w:color w:val="006941"/>
          <w:sz w:val="28"/>
          <w:szCs w:val="28"/>
        </w:rPr>
        <w:t>Network Integration</w:t>
      </w:r>
    </w:p>
    <w:p w14:paraId="09BB1B1B" w14:textId="77777777" w:rsidR="00864720" w:rsidRDefault="00864720" w:rsidP="00864720">
      <w:pPr>
        <w:rPr>
          <w:rFonts w:eastAsia="Times New Roman" w:cs="Arial"/>
          <w:b/>
          <w:lang w:eastAsia="en-GB"/>
        </w:rPr>
      </w:pPr>
      <w:r w:rsidRPr="00127506">
        <w:rPr>
          <w:rFonts w:eastAsia="Times New Roman" w:cs="Arial"/>
          <w:b/>
          <w:lang w:eastAsia="en-GB"/>
        </w:rPr>
        <w:t>Can integrate network related software into an existing network environment</w:t>
      </w:r>
      <w:r>
        <w:rPr>
          <w:rFonts w:eastAsia="Times New Roman" w:cs="Arial"/>
          <w:b/>
          <w:lang w:eastAsia="en-GB"/>
        </w:rPr>
        <w:t>.</w:t>
      </w:r>
    </w:p>
    <w:p w14:paraId="21BF87AA" w14:textId="77777777" w:rsidR="00EC32DB" w:rsidRDefault="00EC32DB" w:rsidP="0022269E">
      <w:pPr>
        <w:pStyle w:val="paragraph"/>
        <w:spacing w:before="0" w:beforeAutospacing="0" w:after="0" w:afterAutospacing="0"/>
        <w:textAlignment w:val="baseline"/>
        <w:rPr>
          <w:rFonts w:ascii="Arial" w:hAnsi="Arial" w:cs="Arial"/>
          <w:b/>
          <w:sz w:val="22"/>
          <w:szCs w:val="22"/>
        </w:rPr>
      </w:pPr>
    </w:p>
    <w:p w14:paraId="3BCE2CB8" w14:textId="77777777" w:rsidR="00425401" w:rsidRDefault="0022269E" w:rsidP="00425401">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2626C966" w14:textId="66C8FB33" w:rsidR="00F0241D" w:rsidRDefault="00864720" w:rsidP="00D642FF">
      <w:pPr>
        <w:pStyle w:val="paragraph"/>
        <w:spacing w:before="0" w:beforeAutospacing="0" w:after="0" w:afterAutospacing="0"/>
        <w:textAlignment w:val="baseline"/>
        <w:rPr>
          <w:rFonts w:ascii="Arial" w:eastAsiaTheme="minorHAnsi" w:hAnsi="Arial" w:cstheme="minorBidi"/>
          <w:sz w:val="22"/>
          <w:szCs w:val="22"/>
          <w:lang w:eastAsia="en-US"/>
        </w:rPr>
      </w:pPr>
      <w:r w:rsidRPr="00864720">
        <w:rPr>
          <w:rFonts w:ascii="Arial" w:eastAsiaTheme="minorHAnsi" w:hAnsi="Arial" w:cstheme="minorBidi"/>
          <w:sz w:val="22"/>
          <w:szCs w:val="22"/>
          <w:lang w:eastAsia="en-US"/>
        </w:rPr>
        <w:t>Apprentices can demonstrate how to implement the integration of end users software solutions into an existing network environment.</w:t>
      </w:r>
    </w:p>
    <w:p w14:paraId="4759BF80" w14:textId="77777777" w:rsidR="00864720" w:rsidRPr="00F0241D" w:rsidRDefault="00864720" w:rsidP="00D642FF">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22269E" w:rsidRPr="00B46235" w14:paraId="18D3D870" w14:textId="77777777" w:rsidTr="00146AC6">
        <w:tc>
          <w:tcPr>
            <w:tcW w:w="5000" w:type="pct"/>
          </w:tcPr>
          <w:p w14:paraId="351F0820" w14:textId="77777777" w:rsidR="0022269E" w:rsidRPr="00FA3ECC" w:rsidRDefault="0022269E" w:rsidP="00146AC6">
            <w:pPr>
              <w:contextualSpacing/>
              <w:rPr>
                <w:rFonts w:cs="Arial"/>
                <w:color w:val="000000"/>
              </w:rPr>
            </w:pPr>
            <w:r w:rsidRPr="00B46235">
              <w:rPr>
                <w:rFonts w:cs="Arial"/>
                <w:b/>
              </w:rPr>
              <w:t>List the evidence in the portfolio that fulfils this requirement</w:t>
            </w:r>
            <w:r>
              <w:rPr>
                <w:rFonts w:cs="Arial"/>
                <w:b/>
              </w:rPr>
              <w:t>:</w:t>
            </w:r>
          </w:p>
          <w:p w14:paraId="02878587" w14:textId="77777777" w:rsidR="0022269E" w:rsidRPr="00FA3ECC" w:rsidRDefault="0022269E" w:rsidP="00146AC6">
            <w:pPr>
              <w:contextualSpacing/>
              <w:rPr>
                <w:rFonts w:cs="Arial"/>
                <w:color w:val="000000"/>
              </w:rPr>
            </w:pPr>
          </w:p>
          <w:p w14:paraId="241A2D9D" w14:textId="77777777" w:rsidR="0022269E" w:rsidRPr="00FA3ECC" w:rsidRDefault="0022269E" w:rsidP="00146AC6">
            <w:pPr>
              <w:contextualSpacing/>
              <w:rPr>
                <w:rFonts w:cs="Arial"/>
                <w:color w:val="A6A6A6"/>
              </w:rPr>
            </w:pPr>
          </w:p>
          <w:p w14:paraId="1B54A1E7" w14:textId="77777777" w:rsidR="0022269E" w:rsidRPr="00FA3ECC" w:rsidRDefault="0022269E" w:rsidP="00146AC6">
            <w:pPr>
              <w:contextualSpacing/>
              <w:rPr>
                <w:rFonts w:cs="Arial"/>
                <w:color w:val="000000"/>
              </w:rPr>
            </w:pPr>
            <w:r w:rsidRPr="00C5384B">
              <w:rPr>
                <w:rFonts w:cs="Arial"/>
                <w:color w:val="BFBFBF" w:themeColor="background1" w:themeShade="BF"/>
              </w:rPr>
              <w:t>NOTE: this box will expand as required</w:t>
            </w:r>
          </w:p>
        </w:tc>
      </w:tr>
    </w:tbl>
    <w:p w14:paraId="4D328BB3" w14:textId="77777777" w:rsidR="00F22962" w:rsidRDefault="00F22962" w:rsidP="0022269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2269E" w:rsidRPr="00B46235" w14:paraId="5389D4CE" w14:textId="77777777" w:rsidTr="00146AC6">
        <w:tc>
          <w:tcPr>
            <w:tcW w:w="5000" w:type="pct"/>
          </w:tcPr>
          <w:p w14:paraId="62B89886" w14:textId="77777777" w:rsidR="0022269E" w:rsidRPr="00FA3ECC" w:rsidRDefault="0022269E" w:rsidP="00146AC6">
            <w:pPr>
              <w:contextualSpacing/>
              <w:rPr>
                <w:rFonts w:cs="Arial"/>
                <w:color w:val="000000"/>
              </w:rPr>
            </w:pPr>
            <w:r w:rsidRPr="00FA3ECC">
              <w:rPr>
                <w:rFonts w:cs="Arial"/>
                <w:b/>
              </w:rPr>
              <w:t>Reflections on applying knowledge learnt</w:t>
            </w:r>
            <w:r>
              <w:rPr>
                <w:rFonts w:cs="Arial"/>
                <w:b/>
              </w:rPr>
              <w:t>:</w:t>
            </w:r>
          </w:p>
          <w:p w14:paraId="5EC026BE" w14:textId="77777777" w:rsidR="0022269E" w:rsidRDefault="0022269E" w:rsidP="00146AC6">
            <w:pPr>
              <w:contextualSpacing/>
              <w:rPr>
                <w:rFonts w:cs="Arial"/>
                <w:color w:val="A6A6A6"/>
              </w:rPr>
            </w:pPr>
          </w:p>
          <w:p w14:paraId="0C9B2D9B" w14:textId="77777777" w:rsidR="0022269E" w:rsidRPr="00FA3ECC" w:rsidRDefault="0022269E" w:rsidP="00146AC6">
            <w:pPr>
              <w:contextualSpacing/>
              <w:rPr>
                <w:rFonts w:cs="Arial"/>
                <w:color w:val="A6A6A6"/>
              </w:rPr>
            </w:pPr>
          </w:p>
          <w:p w14:paraId="383139F9" w14:textId="77777777" w:rsidR="0022269E" w:rsidRPr="00FA3ECC" w:rsidRDefault="0022269E" w:rsidP="00146AC6">
            <w:pPr>
              <w:contextualSpacing/>
              <w:rPr>
                <w:rFonts w:cs="Arial"/>
                <w:color w:val="000000"/>
              </w:rPr>
            </w:pPr>
            <w:r w:rsidRPr="00C5384B">
              <w:rPr>
                <w:rFonts w:cs="Arial"/>
                <w:color w:val="BFBFBF" w:themeColor="background1" w:themeShade="BF"/>
              </w:rPr>
              <w:t>NOTE: this box will expand as required</w:t>
            </w:r>
          </w:p>
        </w:tc>
      </w:tr>
    </w:tbl>
    <w:p w14:paraId="64744421" w14:textId="77777777" w:rsidR="00864720" w:rsidRDefault="00864720" w:rsidP="00864720">
      <w:pPr>
        <w:pStyle w:val="paragraph"/>
        <w:spacing w:before="0" w:beforeAutospacing="0" w:after="0" w:afterAutospacing="0"/>
        <w:textAlignment w:val="baseline"/>
        <w:rPr>
          <w:rFonts w:ascii="Arial" w:hAnsi="Arial" w:cs="Arial"/>
          <w:b/>
          <w:sz w:val="22"/>
          <w:szCs w:val="22"/>
        </w:rPr>
      </w:pPr>
    </w:p>
    <w:p w14:paraId="48DE9AAA" w14:textId="58FC5C78" w:rsidR="00864720" w:rsidRDefault="00864720" w:rsidP="00864720">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D5F0A4F" w14:textId="2DD3C9D0" w:rsidR="00864720" w:rsidRDefault="004B54A0" w:rsidP="00864720">
      <w:pPr>
        <w:pStyle w:val="paragraph"/>
        <w:spacing w:before="0" w:beforeAutospacing="0" w:after="0" w:afterAutospacing="0"/>
        <w:textAlignment w:val="baseline"/>
        <w:rPr>
          <w:rFonts w:ascii="Arial" w:eastAsiaTheme="minorHAnsi" w:hAnsi="Arial" w:cstheme="minorBidi"/>
          <w:sz w:val="22"/>
          <w:szCs w:val="22"/>
          <w:lang w:eastAsia="en-US"/>
        </w:rPr>
      </w:pPr>
      <w:r w:rsidRPr="004B54A0">
        <w:rPr>
          <w:rFonts w:ascii="Arial" w:eastAsiaTheme="minorHAnsi" w:hAnsi="Arial" w:cstheme="minorBidi"/>
          <w:sz w:val="22"/>
          <w:szCs w:val="22"/>
          <w:lang w:eastAsia="en-US"/>
        </w:rPr>
        <w:t>They can develop, implement and communicate these end user plans.</w:t>
      </w:r>
    </w:p>
    <w:p w14:paraId="30F20BAD" w14:textId="77777777" w:rsidR="004B54A0" w:rsidRPr="00F0241D" w:rsidRDefault="004B54A0" w:rsidP="00864720">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864720" w:rsidRPr="00B46235" w14:paraId="1A7DAB4B" w14:textId="77777777" w:rsidTr="00BB130C">
        <w:tc>
          <w:tcPr>
            <w:tcW w:w="5000" w:type="pct"/>
          </w:tcPr>
          <w:p w14:paraId="621B2DF9" w14:textId="77777777" w:rsidR="00864720" w:rsidRPr="00FA3ECC" w:rsidRDefault="00864720" w:rsidP="00BB130C">
            <w:pPr>
              <w:contextualSpacing/>
              <w:rPr>
                <w:rFonts w:cs="Arial"/>
                <w:color w:val="000000"/>
              </w:rPr>
            </w:pPr>
            <w:r w:rsidRPr="00B46235">
              <w:rPr>
                <w:rFonts w:cs="Arial"/>
                <w:b/>
              </w:rPr>
              <w:t>List the evidence in the portfolio that fulfils this requirement</w:t>
            </w:r>
            <w:r>
              <w:rPr>
                <w:rFonts w:cs="Arial"/>
                <w:b/>
              </w:rPr>
              <w:t>:</w:t>
            </w:r>
          </w:p>
          <w:p w14:paraId="47BF88EA" w14:textId="77777777" w:rsidR="00864720" w:rsidRPr="00FA3ECC" w:rsidRDefault="00864720" w:rsidP="00BB130C">
            <w:pPr>
              <w:contextualSpacing/>
              <w:rPr>
                <w:rFonts w:cs="Arial"/>
                <w:color w:val="000000"/>
              </w:rPr>
            </w:pPr>
          </w:p>
          <w:p w14:paraId="19F46296" w14:textId="77777777" w:rsidR="00864720" w:rsidRPr="00FA3ECC" w:rsidRDefault="00864720" w:rsidP="00BB130C">
            <w:pPr>
              <w:contextualSpacing/>
              <w:rPr>
                <w:rFonts w:cs="Arial"/>
                <w:color w:val="A6A6A6"/>
              </w:rPr>
            </w:pPr>
          </w:p>
          <w:p w14:paraId="4F76C558" w14:textId="77777777" w:rsidR="00864720" w:rsidRPr="00FA3ECC" w:rsidRDefault="00864720" w:rsidP="00BB130C">
            <w:pPr>
              <w:contextualSpacing/>
              <w:rPr>
                <w:rFonts w:cs="Arial"/>
                <w:color w:val="000000"/>
              </w:rPr>
            </w:pPr>
            <w:r w:rsidRPr="00C5384B">
              <w:rPr>
                <w:rFonts w:cs="Arial"/>
                <w:color w:val="BFBFBF" w:themeColor="background1" w:themeShade="BF"/>
              </w:rPr>
              <w:t>NOTE: this box will expand as required</w:t>
            </w:r>
          </w:p>
        </w:tc>
      </w:tr>
    </w:tbl>
    <w:p w14:paraId="62212C6B" w14:textId="77777777" w:rsidR="00864720" w:rsidRDefault="00864720" w:rsidP="00864720">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64720" w:rsidRPr="00B46235" w14:paraId="773F7870" w14:textId="77777777" w:rsidTr="00BB130C">
        <w:tc>
          <w:tcPr>
            <w:tcW w:w="5000" w:type="pct"/>
          </w:tcPr>
          <w:p w14:paraId="2DB1EC59" w14:textId="77777777" w:rsidR="00864720" w:rsidRPr="00FA3ECC" w:rsidRDefault="00864720" w:rsidP="00BB130C">
            <w:pPr>
              <w:contextualSpacing/>
              <w:rPr>
                <w:rFonts w:cs="Arial"/>
                <w:color w:val="000000"/>
              </w:rPr>
            </w:pPr>
            <w:r w:rsidRPr="00FA3ECC">
              <w:rPr>
                <w:rFonts w:cs="Arial"/>
                <w:b/>
              </w:rPr>
              <w:t>Reflections on applying knowledge learnt</w:t>
            </w:r>
            <w:r>
              <w:rPr>
                <w:rFonts w:cs="Arial"/>
                <w:b/>
              </w:rPr>
              <w:t>:</w:t>
            </w:r>
          </w:p>
          <w:p w14:paraId="1DC4E641" w14:textId="77777777" w:rsidR="00864720" w:rsidRDefault="00864720" w:rsidP="00BB130C">
            <w:pPr>
              <w:contextualSpacing/>
              <w:rPr>
                <w:rFonts w:cs="Arial"/>
                <w:color w:val="A6A6A6"/>
              </w:rPr>
            </w:pPr>
          </w:p>
          <w:p w14:paraId="25C20FE0" w14:textId="77777777" w:rsidR="00864720" w:rsidRPr="00FA3ECC" w:rsidRDefault="00864720" w:rsidP="00BB130C">
            <w:pPr>
              <w:contextualSpacing/>
              <w:rPr>
                <w:rFonts w:cs="Arial"/>
                <w:color w:val="A6A6A6"/>
              </w:rPr>
            </w:pPr>
          </w:p>
          <w:p w14:paraId="20E7CA0F" w14:textId="77777777" w:rsidR="00864720" w:rsidRPr="00FA3ECC" w:rsidRDefault="00864720" w:rsidP="00BB130C">
            <w:pPr>
              <w:contextualSpacing/>
              <w:rPr>
                <w:rFonts w:cs="Arial"/>
                <w:color w:val="000000"/>
              </w:rPr>
            </w:pPr>
            <w:r w:rsidRPr="00C5384B">
              <w:rPr>
                <w:rFonts w:cs="Arial"/>
                <w:color w:val="BFBFBF" w:themeColor="background1" w:themeShade="BF"/>
              </w:rPr>
              <w:t>NOTE: this box will expand as required</w:t>
            </w:r>
          </w:p>
        </w:tc>
      </w:tr>
    </w:tbl>
    <w:p w14:paraId="7D8B628F" w14:textId="65563B12" w:rsidR="00D13CF9" w:rsidRPr="004B54A0" w:rsidRDefault="00D13CF9" w:rsidP="00D13CF9">
      <w:pPr>
        <w:rPr>
          <w:rFonts w:eastAsia="Times New Roman" w:cs="Arial"/>
          <w:b/>
          <w:bCs/>
          <w:iCs/>
          <w:color w:val="006941"/>
          <w:lang w:eastAsia="en-GB"/>
        </w:rPr>
      </w:pPr>
    </w:p>
    <w:p w14:paraId="382518E7" w14:textId="77777777" w:rsidR="004B54A0" w:rsidRPr="004B54A0" w:rsidRDefault="004B54A0" w:rsidP="00D13CF9">
      <w:pPr>
        <w:rPr>
          <w:rFonts w:eastAsia="Times New Roman" w:cs="Arial"/>
          <w:b/>
          <w:bCs/>
          <w:iCs/>
          <w:color w:val="006941"/>
          <w:lang w:eastAsia="en-GB"/>
        </w:rPr>
      </w:pPr>
    </w:p>
    <w:p w14:paraId="342C7D4E" w14:textId="77777777" w:rsidR="00AD4A6B" w:rsidRPr="00935F85" w:rsidRDefault="00AD4A6B" w:rsidP="00AD4A6B">
      <w:pPr>
        <w:rPr>
          <w:rFonts w:cs="Arial"/>
          <w:b/>
          <w:color w:val="006941"/>
          <w:sz w:val="28"/>
          <w:szCs w:val="28"/>
        </w:rPr>
      </w:pPr>
      <w:r w:rsidRPr="00AA243A">
        <w:rPr>
          <w:rFonts w:eastAsia="Times New Roman" w:cs="Arial"/>
          <w:b/>
          <w:bCs/>
          <w:iCs/>
          <w:color w:val="006941"/>
          <w:sz w:val="28"/>
          <w:lang w:eastAsia="en-GB"/>
        </w:rPr>
        <w:t xml:space="preserve">Competence – </w:t>
      </w:r>
      <w:r>
        <w:rPr>
          <w:rFonts w:cs="Arial"/>
          <w:b/>
          <w:color w:val="006941"/>
          <w:sz w:val="28"/>
          <w:szCs w:val="28"/>
        </w:rPr>
        <w:t>Interpretation of Information</w:t>
      </w:r>
    </w:p>
    <w:p w14:paraId="29CFF9C5" w14:textId="77777777" w:rsidR="00AD4A6B" w:rsidRDefault="00AD4A6B" w:rsidP="00AD4A6B">
      <w:pPr>
        <w:rPr>
          <w:rFonts w:eastAsia="Times New Roman" w:cs="Arial"/>
          <w:b/>
          <w:lang w:eastAsia="en-GB"/>
        </w:rPr>
      </w:pPr>
      <w:r w:rsidRPr="00940DB1">
        <w:rPr>
          <w:rFonts w:eastAsia="Times New Roman" w:cs="Arial"/>
          <w:b/>
          <w:lang w:eastAsia="en-GB"/>
        </w:rPr>
        <w:t>Can interpret written requirements and technical specifications for network activities and maintain accurate records of network maintenance activities</w:t>
      </w:r>
      <w:r>
        <w:rPr>
          <w:rFonts w:eastAsia="Times New Roman" w:cs="Arial"/>
          <w:b/>
          <w:lang w:eastAsia="en-GB"/>
        </w:rPr>
        <w:t>.</w:t>
      </w:r>
    </w:p>
    <w:p w14:paraId="7EAD0AD4" w14:textId="77777777" w:rsidR="00553809" w:rsidRDefault="00553809" w:rsidP="00A71EB5">
      <w:pPr>
        <w:pStyle w:val="paragraph"/>
        <w:spacing w:before="0" w:beforeAutospacing="0" w:after="0" w:afterAutospacing="0"/>
        <w:textAlignment w:val="baseline"/>
        <w:rPr>
          <w:rFonts w:ascii="Arial" w:hAnsi="Arial" w:cs="Arial"/>
          <w:b/>
          <w:sz w:val="22"/>
          <w:szCs w:val="22"/>
        </w:rPr>
      </w:pPr>
    </w:p>
    <w:p w14:paraId="5C58F268" w14:textId="77777777" w:rsidR="00AD4A6B" w:rsidRDefault="00A71EB5" w:rsidP="00AD4A6B">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261E9F41" w14:textId="430AF59D" w:rsidR="003C77B4" w:rsidRDefault="00AD4A6B" w:rsidP="00AD4A6B">
      <w:pPr>
        <w:pStyle w:val="paragraph"/>
        <w:spacing w:before="0" w:beforeAutospacing="0" w:after="0" w:afterAutospacing="0"/>
        <w:textAlignment w:val="baseline"/>
        <w:rPr>
          <w:rFonts w:ascii="Arial" w:eastAsiaTheme="minorHAnsi" w:hAnsi="Arial" w:cstheme="minorBidi"/>
          <w:sz w:val="22"/>
          <w:szCs w:val="22"/>
          <w:lang w:eastAsia="en-US"/>
        </w:rPr>
      </w:pPr>
      <w:r w:rsidRPr="00AD4A6B">
        <w:rPr>
          <w:rFonts w:ascii="Arial" w:eastAsiaTheme="minorHAnsi" w:hAnsi="Arial" w:cstheme="minorBidi"/>
          <w:sz w:val="22"/>
          <w:szCs w:val="22"/>
          <w:lang w:eastAsia="en-US"/>
        </w:rPr>
        <w:t>Apprentices can receive information from a manager, customer or technical specialist and interpret the information to accurately</w:t>
      </w:r>
      <w:r>
        <w:rPr>
          <w:rFonts w:ascii="Arial" w:eastAsiaTheme="minorHAnsi" w:hAnsi="Arial" w:cstheme="minorBidi"/>
          <w:sz w:val="22"/>
          <w:szCs w:val="22"/>
          <w:lang w:eastAsia="en-US"/>
        </w:rPr>
        <w:t xml:space="preserve"> </w:t>
      </w:r>
      <w:r w:rsidRPr="00AD4A6B">
        <w:rPr>
          <w:rFonts w:ascii="Arial" w:eastAsiaTheme="minorHAnsi" w:hAnsi="Arial" w:cstheme="minorBidi"/>
          <w:sz w:val="22"/>
          <w:szCs w:val="22"/>
          <w:lang w:eastAsia="en-US"/>
        </w:rPr>
        <w:t>implement the defined requirements.</w:t>
      </w:r>
    </w:p>
    <w:p w14:paraId="167D4DA5" w14:textId="77777777" w:rsidR="00AD4A6B" w:rsidRPr="00774ACA" w:rsidRDefault="00AD4A6B" w:rsidP="00AD4A6B">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A71EB5" w:rsidRPr="00B46235" w14:paraId="432B710E" w14:textId="77777777" w:rsidTr="00146AC6">
        <w:tc>
          <w:tcPr>
            <w:tcW w:w="5000" w:type="pct"/>
          </w:tcPr>
          <w:p w14:paraId="488FD541" w14:textId="77777777" w:rsidR="00A71EB5" w:rsidRPr="00FA3ECC" w:rsidRDefault="00A71EB5" w:rsidP="00146AC6">
            <w:pPr>
              <w:contextualSpacing/>
              <w:rPr>
                <w:rFonts w:cs="Arial"/>
                <w:color w:val="000000"/>
              </w:rPr>
            </w:pPr>
            <w:r w:rsidRPr="00B46235">
              <w:rPr>
                <w:rFonts w:cs="Arial"/>
                <w:b/>
              </w:rPr>
              <w:t>List the evidence in the portfolio that fulfils this requirement</w:t>
            </w:r>
            <w:r>
              <w:rPr>
                <w:rFonts w:cs="Arial"/>
                <w:b/>
              </w:rPr>
              <w:t>:</w:t>
            </w:r>
          </w:p>
          <w:p w14:paraId="50F50869" w14:textId="77777777" w:rsidR="00A71EB5" w:rsidRPr="00FA3ECC" w:rsidRDefault="00A71EB5" w:rsidP="00146AC6">
            <w:pPr>
              <w:contextualSpacing/>
              <w:rPr>
                <w:rFonts w:cs="Arial"/>
                <w:color w:val="000000"/>
              </w:rPr>
            </w:pPr>
          </w:p>
          <w:p w14:paraId="63509044" w14:textId="77777777" w:rsidR="00A71EB5" w:rsidRPr="00FA3ECC" w:rsidRDefault="00A71EB5" w:rsidP="00146AC6">
            <w:pPr>
              <w:contextualSpacing/>
              <w:rPr>
                <w:rFonts w:cs="Arial"/>
                <w:color w:val="A6A6A6"/>
              </w:rPr>
            </w:pPr>
          </w:p>
          <w:p w14:paraId="24BB5EAA" w14:textId="77777777" w:rsidR="00A71EB5" w:rsidRPr="00FA3ECC" w:rsidRDefault="00A71EB5" w:rsidP="00146AC6">
            <w:pPr>
              <w:contextualSpacing/>
              <w:rPr>
                <w:rFonts w:cs="Arial"/>
                <w:color w:val="000000"/>
              </w:rPr>
            </w:pPr>
            <w:r w:rsidRPr="00C5384B">
              <w:rPr>
                <w:rFonts w:cs="Arial"/>
                <w:color w:val="BFBFBF" w:themeColor="background1" w:themeShade="BF"/>
              </w:rPr>
              <w:t>NOTE: this box will expand as required</w:t>
            </w:r>
          </w:p>
        </w:tc>
      </w:tr>
    </w:tbl>
    <w:p w14:paraId="749D02FE" w14:textId="77777777" w:rsidR="00A71EB5" w:rsidRDefault="00A71EB5" w:rsidP="00A71EB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71EB5" w:rsidRPr="00B46235" w14:paraId="5A69F6C8" w14:textId="77777777" w:rsidTr="00146AC6">
        <w:tc>
          <w:tcPr>
            <w:tcW w:w="5000" w:type="pct"/>
          </w:tcPr>
          <w:p w14:paraId="4688D378" w14:textId="77777777" w:rsidR="00A71EB5" w:rsidRPr="00FA3ECC" w:rsidRDefault="00A71EB5" w:rsidP="00146AC6">
            <w:pPr>
              <w:contextualSpacing/>
              <w:rPr>
                <w:rFonts w:cs="Arial"/>
                <w:color w:val="000000"/>
              </w:rPr>
            </w:pPr>
            <w:r w:rsidRPr="00FA3ECC">
              <w:rPr>
                <w:rFonts w:cs="Arial"/>
                <w:b/>
              </w:rPr>
              <w:t>Reflections on applying knowledge learnt</w:t>
            </w:r>
            <w:r>
              <w:rPr>
                <w:rFonts w:cs="Arial"/>
                <w:b/>
              </w:rPr>
              <w:t>:</w:t>
            </w:r>
          </w:p>
          <w:p w14:paraId="0A256C8D" w14:textId="77777777" w:rsidR="00A71EB5" w:rsidRDefault="00A71EB5" w:rsidP="00146AC6">
            <w:pPr>
              <w:contextualSpacing/>
              <w:rPr>
                <w:rFonts w:cs="Arial"/>
                <w:color w:val="A6A6A6"/>
              </w:rPr>
            </w:pPr>
          </w:p>
          <w:p w14:paraId="58C21B69" w14:textId="77777777" w:rsidR="00A71EB5" w:rsidRPr="00FA3ECC" w:rsidRDefault="00A71EB5" w:rsidP="00146AC6">
            <w:pPr>
              <w:contextualSpacing/>
              <w:rPr>
                <w:rFonts w:cs="Arial"/>
                <w:color w:val="A6A6A6"/>
              </w:rPr>
            </w:pPr>
          </w:p>
          <w:p w14:paraId="29A28235" w14:textId="77777777" w:rsidR="00A71EB5" w:rsidRPr="00FA3ECC" w:rsidRDefault="00A71EB5" w:rsidP="00146AC6">
            <w:pPr>
              <w:contextualSpacing/>
              <w:rPr>
                <w:rFonts w:cs="Arial"/>
                <w:color w:val="000000"/>
              </w:rPr>
            </w:pPr>
            <w:r w:rsidRPr="00C5384B">
              <w:rPr>
                <w:rFonts w:cs="Arial"/>
                <w:color w:val="BFBFBF" w:themeColor="background1" w:themeShade="BF"/>
              </w:rPr>
              <w:t>NOTE: this box will expand as required</w:t>
            </w:r>
          </w:p>
        </w:tc>
      </w:tr>
    </w:tbl>
    <w:p w14:paraId="5D4EA8A9" w14:textId="77777777" w:rsidR="007628D8" w:rsidRDefault="007628D8" w:rsidP="007628D8">
      <w:pPr>
        <w:pStyle w:val="paragraph"/>
        <w:spacing w:before="0" w:beforeAutospacing="0" w:after="0" w:afterAutospacing="0"/>
        <w:textAlignment w:val="baseline"/>
        <w:rPr>
          <w:rFonts w:ascii="Arial" w:hAnsi="Arial" w:cs="Arial"/>
          <w:b/>
          <w:sz w:val="22"/>
          <w:szCs w:val="22"/>
        </w:rPr>
      </w:pPr>
    </w:p>
    <w:p w14:paraId="4C748EEC" w14:textId="77777777" w:rsidR="00834919" w:rsidRDefault="00834919" w:rsidP="004038C1">
      <w:pPr>
        <w:pStyle w:val="paragraph"/>
        <w:spacing w:before="0" w:beforeAutospacing="0" w:after="0" w:afterAutospacing="0"/>
        <w:textAlignment w:val="baseline"/>
        <w:rPr>
          <w:rFonts w:ascii="Arial" w:hAnsi="Arial" w:cs="Arial"/>
          <w:b/>
          <w:sz w:val="22"/>
          <w:szCs w:val="22"/>
        </w:rPr>
      </w:pPr>
    </w:p>
    <w:p w14:paraId="2AAE8C20" w14:textId="77777777" w:rsidR="00834919" w:rsidRDefault="00834919" w:rsidP="004038C1">
      <w:pPr>
        <w:pStyle w:val="paragraph"/>
        <w:spacing w:before="0" w:beforeAutospacing="0" w:after="0" w:afterAutospacing="0"/>
        <w:textAlignment w:val="baseline"/>
        <w:rPr>
          <w:rFonts w:ascii="Arial" w:hAnsi="Arial" w:cs="Arial"/>
          <w:b/>
          <w:sz w:val="22"/>
          <w:szCs w:val="22"/>
        </w:rPr>
      </w:pPr>
    </w:p>
    <w:p w14:paraId="63B280CC" w14:textId="77777777" w:rsidR="00834919" w:rsidRDefault="00834919" w:rsidP="004038C1">
      <w:pPr>
        <w:pStyle w:val="paragraph"/>
        <w:spacing w:before="0" w:beforeAutospacing="0" w:after="0" w:afterAutospacing="0"/>
        <w:textAlignment w:val="baseline"/>
        <w:rPr>
          <w:rFonts w:ascii="Arial" w:hAnsi="Arial" w:cs="Arial"/>
          <w:b/>
          <w:sz w:val="22"/>
          <w:szCs w:val="22"/>
        </w:rPr>
      </w:pPr>
    </w:p>
    <w:p w14:paraId="4A9A9C28" w14:textId="05428344" w:rsidR="004038C1" w:rsidRDefault="007628D8" w:rsidP="004038C1">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403ECAB5" w14:textId="5203FBAF" w:rsidR="004F1EC9" w:rsidRDefault="00834919" w:rsidP="007628D8">
      <w:pPr>
        <w:pStyle w:val="paragraph"/>
        <w:spacing w:before="0" w:beforeAutospacing="0" w:after="0" w:afterAutospacing="0"/>
        <w:textAlignment w:val="baseline"/>
        <w:rPr>
          <w:rFonts w:ascii="Arial" w:eastAsiaTheme="minorHAnsi" w:hAnsi="Arial" w:cstheme="minorBidi"/>
          <w:sz w:val="22"/>
          <w:szCs w:val="22"/>
          <w:lang w:eastAsia="en-US"/>
        </w:rPr>
      </w:pPr>
      <w:r w:rsidRPr="00834919">
        <w:rPr>
          <w:rFonts w:ascii="Arial" w:eastAsiaTheme="minorHAnsi" w:hAnsi="Arial" w:cstheme="minorBidi"/>
          <w:sz w:val="22"/>
          <w:szCs w:val="22"/>
          <w:lang w:eastAsia="en-US"/>
        </w:rPr>
        <w:t>They can monitor and identify maintenance requirements and implement required maintenance procedures.</w:t>
      </w:r>
    </w:p>
    <w:p w14:paraId="7DDB3FCA" w14:textId="77777777" w:rsidR="00834919" w:rsidRPr="00774ACA" w:rsidRDefault="00834919" w:rsidP="007628D8">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7628D8" w:rsidRPr="00B46235" w14:paraId="12213629" w14:textId="77777777" w:rsidTr="00FA53B1">
        <w:tc>
          <w:tcPr>
            <w:tcW w:w="5000" w:type="pct"/>
          </w:tcPr>
          <w:p w14:paraId="208496E6" w14:textId="77777777" w:rsidR="007628D8" w:rsidRPr="00FA3ECC" w:rsidRDefault="007628D8" w:rsidP="00FA53B1">
            <w:pPr>
              <w:contextualSpacing/>
              <w:rPr>
                <w:rFonts w:cs="Arial"/>
                <w:color w:val="000000"/>
              </w:rPr>
            </w:pPr>
            <w:r w:rsidRPr="00B46235">
              <w:rPr>
                <w:rFonts w:cs="Arial"/>
                <w:b/>
              </w:rPr>
              <w:t>List the evidence in the portfolio that fulfils this requirement</w:t>
            </w:r>
            <w:r>
              <w:rPr>
                <w:rFonts w:cs="Arial"/>
                <w:b/>
              </w:rPr>
              <w:t>:</w:t>
            </w:r>
          </w:p>
          <w:p w14:paraId="199DB3E6" w14:textId="77777777" w:rsidR="007628D8" w:rsidRPr="00FA3ECC" w:rsidRDefault="007628D8" w:rsidP="00FA53B1">
            <w:pPr>
              <w:contextualSpacing/>
              <w:rPr>
                <w:rFonts w:cs="Arial"/>
                <w:color w:val="000000"/>
              </w:rPr>
            </w:pPr>
          </w:p>
          <w:p w14:paraId="520B36D3" w14:textId="77777777" w:rsidR="007628D8" w:rsidRPr="00FA3ECC" w:rsidRDefault="007628D8" w:rsidP="00FA53B1">
            <w:pPr>
              <w:contextualSpacing/>
              <w:rPr>
                <w:rFonts w:cs="Arial"/>
                <w:color w:val="A6A6A6"/>
              </w:rPr>
            </w:pPr>
          </w:p>
          <w:p w14:paraId="1343264E" w14:textId="77777777" w:rsidR="007628D8" w:rsidRPr="00FA3ECC" w:rsidRDefault="007628D8" w:rsidP="00FA53B1">
            <w:pPr>
              <w:contextualSpacing/>
              <w:rPr>
                <w:rFonts w:cs="Arial"/>
                <w:color w:val="000000"/>
              </w:rPr>
            </w:pPr>
            <w:r w:rsidRPr="00C5384B">
              <w:rPr>
                <w:rFonts w:cs="Arial"/>
                <w:color w:val="BFBFBF" w:themeColor="background1" w:themeShade="BF"/>
              </w:rPr>
              <w:t>NOTE: this box will expand as required</w:t>
            </w:r>
          </w:p>
        </w:tc>
      </w:tr>
    </w:tbl>
    <w:p w14:paraId="1F2782BC" w14:textId="77777777" w:rsidR="007628D8" w:rsidRDefault="007628D8" w:rsidP="007628D8">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7628D8" w:rsidRPr="00B46235" w14:paraId="6D4D6E84" w14:textId="77777777" w:rsidTr="00FA53B1">
        <w:tc>
          <w:tcPr>
            <w:tcW w:w="5000" w:type="pct"/>
          </w:tcPr>
          <w:p w14:paraId="49CF36D8" w14:textId="77777777" w:rsidR="007628D8" w:rsidRPr="00FA3ECC" w:rsidRDefault="007628D8" w:rsidP="00FA53B1">
            <w:pPr>
              <w:contextualSpacing/>
              <w:rPr>
                <w:rFonts w:cs="Arial"/>
                <w:color w:val="000000"/>
              </w:rPr>
            </w:pPr>
            <w:r w:rsidRPr="00FA3ECC">
              <w:rPr>
                <w:rFonts w:cs="Arial"/>
                <w:b/>
              </w:rPr>
              <w:t>Reflections on applying knowledge learnt</w:t>
            </w:r>
            <w:r>
              <w:rPr>
                <w:rFonts w:cs="Arial"/>
                <w:b/>
              </w:rPr>
              <w:t>:</w:t>
            </w:r>
          </w:p>
          <w:p w14:paraId="2D77E06D" w14:textId="77777777" w:rsidR="007628D8" w:rsidRDefault="007628D8" w:rsidP="00FA53B1">
            <w:pPr>
              <w:contextualSpacing/>
              <w:rPr>
                <w:rFonts w:cs="Arial"/>
                <w:color w:val="A6A6A6"/>
              </w:rPr>
            </w:pPr>
          </w:p>
          <w:p w14:paraId="6AE974E9" w14:textId="77777777" w:rsidR="007628D8" w:rsidRPr="00FA3ECC" w:rsidRDefault="007628D8" w:rsidP="00FA53B1">
            <w:pPr>
              <w:contextualSpacing/>
              <w:rPr>
                <w:rFonts w:cs="Arial"/>
                <w:color w:val="A6A6A6"/>
              </w:rPr>
            </w:pPr>
          </w:p>
          <w:p w14:paraId="1936FB25" w14:textId="77777777" w:rsidR="007628D8" w:rsidRPr="00FA3ECC" w:rsidRDefault="007628D8" w:rsidP="00FA53B1">
            <w:pPr>
              <w:contextualSpacing/>
              <w:rPr>
                <w:rFonts w:cs="Arial"/>
                <w:color w:val="000000"/>
              </w:rPr>
            </w:pPr>
            <w:r w:rsidRPr="00C5384B">
              <w:rPr>
                <w:rFonts w:cs="Arial"/>
                <w:color w:val="BFBFBF" w:themeColor="background1" w:themeShade="BF"/>
              </w:rPr>
              <w:t>NOTE: this box will expand as required</w:t>
            </w:r>
          </w:p>
        </w:tc>
      </w:tr>
    </w:tbl>
    <w:p w14:paraId="073EE910" w14:textId="77777777" w:rsidR="00834919" w:rsidRDefault="00834919" w:rsidP="00834919">
      <w:pPr>
        <w:pStyle w:val="paragraph"/>
        <w:spacing w:before="0" w:beforeAutospacing="0" w:after="0" w:afterAutospacing="0"/>
        <w:textAlignment w:val="baseline"/>
        <w:rPr>
          <w:rFonts w:ascii="Arial" w:hAnsi="Arial" w:cs="Arial"/>
          <w:b/>
          <w:sz w:val="22"/>
          <w:szCs w:val="22"/>
        </w:rPr>
      </w:pPr>
    </w:p>
    <w:p w14:paraId="54B117B6" w14:textId="578E4020" w:rsidR="00834919" w:rsidRDefault="00834919" w:rsidP="00834919">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589E1F9" w14:textId="23B20689" w:rsidR="00834919" w:rsidRDefault="00D201CB" w:rsidP="00834919">
      <w:pPr>
        <w:pStyle w:val="paragraph"/>
        <w:spacing w:before="0" w:beforeAutospacing="0" w:after="0" w:afterAutospacing="0"/>
        <w:textAlignment w:val="baseline"/>
        <w:rPr>
          <w:rFonts w:ascii="Arial" w:eastAsiaTheme="minorHAnsi" w:hAnsi="Arial" w:cstheme="minorBidi"/>
          <w:sz w:val="22"/>
          <w:szCs w:val="22"/>
          <w:lang w:eastAsia="en-US"/>
        </w:rPr>
      </w:pPr>
      <w:r w:rsidRPr="00D201CB">
        <w:rPr>
          <w:rFonts w:ascii="Arial" w:eastAsiaTheme="minorHAnsi" w:hAnsi="Arial" w:cstheme="minorBidi"/>
          <w:sz w:val="22"/>
          <w:szCs w:val="22"/>
          <w:lang w:eastAsia="en-US"/>
        </w:rPr>
        <w:t>They can record accurate data and outcomes of work undertaken.</w:t>
      </w:r>
    </w:p>
    <w:p w14:paraId="7FB16951" w14:textId="77777777" w:rsidR="00D201CB" w:rsidRPr="00774ACA" w:rsidRDefault="00D201CB" w:rsidP="00834919">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834919" w:rsidRPr="00B46235" w14:paraId="301977C0" w14:textId="77777777" w:rsidTr="00BB130C">
        <w:tc>
          <w:tcPr>
            <w:tcW w:w="5000" w:type="pct"/>
          </w:tcPr>
          <w:p w14:paraId="25AEF95B" w14:textId="77777777" w:rsidR="00834919" w:rsidRPr="00FA3ECC" w:rsidRDefault="00834919" w:rsidP="00BB130C">
            <w:pPr>
              <w:contextualSpacing/>
              <w:rPr>
                <w:rFonts w:cs="Arial"/>
                <w:color w:val="000000"/>
              </w:rPr>
            </w:pPr>
            <w:r w:rsidRPr="00B46235">
              <w:rPr>
                <w:rFonts w:cs="Arial"/>
                <w:b/>
              </w:rPr>
              <w:t>List the evidence in the portfolio that fulfils this requirement</w:t>
            </w:r>
            <w:r>
              <w:rPr>
                <w:rFonts w:cs="Arial"/>
                <w:b/>
              </w:rPr>
              <w:t>:</w:t>
            </w:r>
          </w:p>
          <w:p w14:paraId="44A0E11D" w14:textId="77777777" w:rsidR="00834919" w:rsidRPr="00FA3ECC" w:rsidRDefault="00834919" w:rsidP="00BB130C">
            <w:pPr>
              <w:contextualSpacing/>
              <w:rPr>
                <w:rFonts w:cs="Arial"/>
                <w:color w:val="000000"/>
              </w:rPr>
            </w:pPr>
          </w:p>
          <w:p w14:paraId="6AE8F331" w14:textId="77777777" w:rsidR="00834919" w:rsidRPr="00FA3ECC" w:rsidRDefault="00834919" w:rsidP="00BB130C">
            <w:pPr>
              <w:contextualSpacing/>
              <w:rPr>
                <w:rFonts w:cs="Arial"/>
                <w:color w:val="A6A6A6"/>
              </w:rPr>
            </w:pPr>
          </w:p>
          <w:p w14:paraId="05C6A0F5" w14:textId="77777777" w:rsidR="00834919" w:rsidRPr="00FA3ECC" w:rsidRDefault="00834919" w:rsidP="00BB130C">
            <w:pPr>
              <w:contextualSpacing/>
              <w:rPr>
                <w:rFonts w:cs="Arial"/>
                <w:color w:val="000000"/>
              </w:rPr>
            </w:pPr>
            <w:r w:rsidRPr="00C5384B">
              <w:rPr>
                <w:rFonts w:cs="Arial"/>
                <w:color w:val="BFBFBF" w:themeColor="background1" w:themeShade="BF"/>
              </w:rPr>
              <w:t>NOTE: this box will expand as required</w:t>
            </w:r>
          </w:p>
        </w:tc>
      </w:tr>
    </w:tbl>
    <w:p w14:paraId="5C13C2AF" w14:textId="77777777" w:rsidR="00834919" w:rsidRDefault="00834919" w:rsidP="00834919">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34919" w:rsidRPr="00B46235" w14:paraId="3F05AB6D" w14:textId="77777777" w:rsidTr="00BB130C">
        <w:tc>
          <w:tcPr>
            <w:tcW w:w="5000" w:type="pct"/>
          </w:tcPr>
          <w:p w14:paraId="7D20ADC7" w14:textId="77777777" w:rsidR="00834919" w:rsidRPr="00FA3ECC" w:rsidRDefault="00834919" w:rsidP="00BB130C">
            <w:pPr>
              <w:contextualSpacing/>
              <w:rPr>
                <w:rFonts w:cs="Arial"/>
                <w:color w:val="000000"/>
              </w:rPr>
            </w:pPr>
            <w:r w:rsidRPr="00FA3ECC">
              <w:rPr>
                <w:rFonts w:cs="Arial"/>
                <w:b/>
              </w:rPr>
              <w:t>Reflections on applying knowledge learnt</w:t>
            </w:r>
            <w:r>
              <w:rPr>
                <w:rFonts w:cs="Arial"/>
                <w:b/>
              </w:rPr>
              <w:t>:</w:t>
            </w:r>
          </w:p>
          <w:p w14:paraId="69B7B54F" w14:textId="77777777" w:rsidR="00834919" w:rsidRDefault="00834919" w:rsidP="00BB130C">
            <w:pPr>
              <w:contextualSpacing/>
              <w:rPr>
                <w:rFonts w:cs="Arial"/>
                <w:color w:val="A6A6A6"/>
              </w:rPr>
            </w:pPr>
          </w:p>
          <w:p w14:paraId="47B38804" w14:textId="77777777" w:rsidR="00834919" w:rsidRPr="00FA3ECC" w:rsidRDefault="00834919" w:rsidP="00BB130C">
            <w:pPr>
              <w:contextualSpacing/>
              <w:rPr>
                <w:rFonts w:cs="Arial"/>
                <w:color w:val="A6A6A6"/>
              </w:rPr>
            </w:pPr>
          </w:p>
          <w:p w14:paraId="4D75E602" w14:textId="77777777" w:rsidR="00834919" w:rsidRPr="00FA3ECC" w:rsidRDefault="00834919" w:rsidP="00BB130C">
            <w:pPr>
              <w:contextualSpacing/>
              <w:rPr>
                <w:rFonts w:cs="Arial"/>
                <w:color w:val="000000"/>
              </w:rPr>
            </w:pPr>
            <w:r w:rsidRPr="00C5384B">
              <w:rPr>
                <w:rFonts w:cs="Arial"/>
                <w:color w:val="BFBFBF" w:themeColor="background1" w:themeShade="BF"/>
              </w:rPr>
              <w:t>NOTE: this box will expand as required</w:t>
            </w:r>
          </w:p>
        </w:tc>
      </w:tr>
    </w:tbl>
    <w:p w14:paraId="3603A472" w14:textId="4FD5EEF2" w:rsidR="00DE6082" w:rsidRDefault="00DE6082" w:rsidP="00DE6082">
      <w:pPr>
        <w:rPr>
          <w:rFonts w:eastAsia="Times New Roman" w:cs="Arial"/>
          <w:b/>
          <w:bCs/>
          <w:iCs/>
          <w:color w:val="006941"/>
          <w:lang w:eastAsia="en-GB"/>
        </w:rPr>
      </w:pPr>
    </w:p>
    <w:p w14:paraId="5D3C910E" w14:textId="77777777" w:rsidR="00972469" w:rsidRPr="00DE6082" w:rsidRDefault="00972469" w:rsidP="00DE6082">
      <w:pPr>
        <w:rPr>
          <w:rFonts w:eastAsia="Times New Roman" w:cs="Arial"/>
          <w:b/>
          <w:bCs/>
          <w:iCs/>
          <w:color w:val="006941"/>
          <w:lang w:eastAsia="en-GB"/>
        </w:rPr>
      </w:pPr>
    </w:p>
    <w:p w14:paraId="594CF6C5" w14:textId="77777777" w:rsidR="00074357" w:rsidRDefault="00074357" w:rsidP="00074357">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Technical Support</w:t>
      </w:r>
    </w:p>
    <w:p w14:paraId="78A3D561" w14:textId="77777777" w:rsidR="00074357" w:rsidRDefault="00074357" w:rsidP="00074357">
      <w:pPr>
        <w:rPr>
          <w:rFonts w:eastAsia="Times New Roman" w:cs="Arial"/>
          <w:b/>
          <w:lang w:eastAsia="en-GB"/>
        </w:rPr>
      </w:pPr>
      <w:r w:rsidRPr="00BC46EA">
        <w:rPr>
          <w:rFonts w:eastAsia="Times New Roman" w:cs="Arial"/>
          <w:b/>
          <w:lang w:eastAsia="en-GB"/>
        </w:rPr>
        <w:t>Can log and respond to network service calls and provide technical network support to end users as required</w:t>
      </w:r>
      <w:r>
        <w:rPr>
          <w:rFonts w:eastAsia="Times New Roman" w:cs="Arial"/>
          <w:b/>
          <w:lang w:eastAsia="en-GB"/>
        </w:rPr>
        <w:t>.</w:t>
      </w:r>
    </w:p>
    <w:p w14:paraId="63AFE6B2" w14:textId="77777777" w:rsidR="00DE6082" w:rsidRDefault="00DE6082" w:rsidP="00DE6082">
      <w:pPr>
        <w:pStyle w:val="paragraph"/>
        <w:spacing w:before="0" w:beforeAutospacing="0" w:after="0" w:afterAutospacing="0"/>
        <w:textAlignment w:val="baseline"/>
        <w:rPr>
          <w:rFonts w:ascii="Arial" w:hAnsi="Arial" w:cs="Arial"/>
          <w:b/>
          <w:sz w:val="22"/>
          <w:szCs w:val="22"/>
        </w:rPr>
      </w:pPr>
    </w:p>
    <w:p w14:paraId="74360A6B" w14:textId="77777777" w:rsidR="00074357" w:rsidRDefault="00DE6082" w:rsidP="00074357">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C127D28" w14:textId="2DD9312B" w:rsidR="000D0F08" w:rsidRDefault="00074357" w:rsidP="00074357">
      <w:pPr>
        <w:pStyle w:val="paragraph"/>
        <w:spacing w:before="0" w:beforeAutospacing="0" w:after="0" w:afterAutospacing="0"/>
        <w:textAlignment w:val="baseline"/>
        <w:rPr>
          <w:rFonts w:ascii="Arial" w:eastAsiaTheme="minorHAnsi" w:hAnsi="Arial" w:cstheme="minorBidi"/>
          <w:sz w:val="22"/>
          <w:szCs w:val="22"/>
          <w:lang w:eastAsia="en-US"/>
        </w:rPr>
      </w:pPr>
      <w:r w:rsidRPr="00074357">
        <w:rPr>
          <w:rFonts w:ascii="Arial" w:eastAsiaTheme="minorHAnsi" w:hAnsi="Arial" w:cstheme="minorBidi"/>
          <w:sz w:val="22"/>
          <w:szCs w:val="22"/>
          <w:lang w:eastAsia="en-US"/>
        </w:rPr>
        <w:t>Apprentices can demonstrate high levels of communication, organisational and prioritisation skills when dealing with clients and be able</w:t>
      </w:r>
      <w:r>
        <w:rPr>
          <w:rFonts w:ascii="Arial" w:eastAsiaTheme="minorHAnsi" w:hAnsi="Arial" w:cstheme="minorBidi"/>
          <w:sz w:val="22"/>
          <w:szCs w:val="22"/>
          <w:lang w:eastAsia="en-US"/>
        </w:rPr>
        <w:t xml:space="preserve"> </w:t>
      </w:r>
      <w:r w:rsidRPr="00074357">
        <w:rPr>
          <w:rFonts w:ascii="Arial" w:eastAsiaTheme="minorHAnsi" w:hAnsi="Arial" w:cstheme="minorBidi"/>
          <w:sz w:val="22"/>
          <w:szCs w:val="22"/>
          <w:lang w:eastAsia="en-US"/>
        </w:rPr>
        <w:t>record details relating to an issue, whether face-to-face, remote or in writing.</w:t>
      </w:r>
    </w:p>
    <w:p w14:paraId="0040135F" w14:textId="77777777" w:rsidR="00074357" w:rsidRPr="00912BCE" w:rsidRDefault="00074357" w:rsidP="00074357">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E6082" w:rsidRPr="00B46235" w14:paraId="28AEDD34" w14:textId="77777777" w:rsidTr="00EA72C5">
        <w:tc>
          <w:tcPr>
            <w:tcW w:w="5000" w:type="pct"/>
          </w:tcPr>
          <w:p w14:paraId="7AECF833" w14:textId="77777777" w:rsidR="00DE6082" w:rsidRPr="00FA3ECC" w:rsidRDefault="00DE6082" w:rsidP="00EA72C5">
            <w:pPr>
              <w:contextualSpacing/>
              <w:rPr>
                <w:rFonts w:cs="Arial"/>
                <w:color w:val="000000"/>
              </w:rPr>
            </w:pPr>
            <w:r w:rsidRPr="00B46235">
              <w:rPr>
                <w:rFonts w:cs="Arial"/>
                <w:b/>
              </w:rPr>
              <w:t>List the evidence in the portfolio that fulfils this requirement</w:t>
            </w:r>
            <w:r>
              <w:rPr>
                <w:rFonts w:cs="Arial"/>
                <w:b/>
              </w:rPr>
              <w:t>:</w:t>
            </w:r>
          </w:p>
          <w:p w14:paraId="6FFAB6E2" w14:textId="77777777" w:rsidR="00DE6082" w:rsidRPr="00FA3ECC" w:rsidRDefault="00DE6082" w:rsidP="00EA72C5">
            <w:pPr>
              <w:contextualSpacing/>
              <w:rPr>
                <w:rFonts w:cs="Arial"/>
                <w:color w:val="000000"/>
              </w:rPr>
            </w:pPr>
          </w:p>
          <w:p w14:paraId="0046EDC6" w14:textId="77777777" w:rsidR="00DE6082" w:rsidRPr="00FA3ECC" w:rsidRDefault="00DE6082" w:rsidP="00EA72C5">
            <w:pPr>
              <w:contextualSpacing/>
              <w:rPr>
                <w:rFonts w:cs="Arial"/>
                <w:color w:val="A6A6A6"/>
              </w:rPr>
            </w:pPr>
          </w:p>
          <w:p w14:paraId="3C1C672C"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5768CA10" w14:textId="77777777" w:rsidR="00DE6082" w:rsidRDefault="00DE6082" w:rsidP="00DE608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E6082" w:rsidRPr="00B46235" w14:paraId="4A0AF7A9" w14:textId="77777777" w:rsidTr="00EA72C5">
        <w:tc>
          <w:tcPr>
            <w:tcW w:w="5000" w:type="pct"/>
          </w:tcPr>
          <w:p w14:paraId="6A1CAE2A" w14:textId="77777777" w:rsidR="00DE6082" w:rsidRPr="00FA3ECC" w:rsidRDefault="00DE6082" w:rsidP="00EA72C5">
            <w:pPr>
              <w:contextualSpacing/>
              <w:rPr>
                <w:rFonts w:cs="Arial"/>
                <w:color w:val="000000"/>
              </w:rPr>
            </w:pPr>
            <w:r w:rsidRPr="00FA3ECC">
              <w:rPr>
                <w:rFonts w:cs="Arial"/>
                <w:b/>
              </w:rPr>
              <w:t>Reflections on applying knowledge learnt</w:t>
            </w:r>
            <w:r>
              <w:rPr>
                <w:rFonts w:cs="Arial"/>
                <w:b/>
              </w:rPr>
              <w:t>:</w:t>
            </w:r>
          </w:p>
          <w:p w14:paraId="69525FBD" w14:textId="77777777" w:rsidR="00DE6082" w:rsidRDefault="00DE6082" w:rsidP="00EA72C5">
            <w:pPr>
              <w:contextualSpacing/>
              <w:rPr>
                <w:rFonts w:cs="Arial"/>
                <w:color w:val="A6A6A6"/>
              </w:rPr>
            </w:pPr>
          </w:p>
          <w:p w14:paraId="182FD7BD" w14:textId="77777777" w:rsidR="00DE6082" w:rsidRPr="00FA3ECC" w:rsidRDefault="00DE6082" w:rsidP="00EA72C5">
            <w:pPr>
              <w:contextualSpacing/>
              <w:rPr>
                <w:rFonts w:cs="Arial"/>
                <w:color w:val="A6A6A6"/>
              </w:rPr>
            </w:pPr>
          </w:p>
          <w:p w14:paraId="7E742DB8"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2414E013" w14:textId="77777777" w:rsidR="000D0F08" w:rsidRDefault="000D0F08" w:rsidP="00DE6082">
      <w:pPr>
        <w:jc w:val="both"/>
        <w:rPr>
          <w:rFonts w:eastAsia="Times New Roman" w:cs="Arial"/>
          <w:b/>
          <w:color w:val="334047"/>
          <w:lang w:eastAsia="en-GB"/>
        </w:rPr>
      </w:pPr>
    </w:p>
    <w:p w14:paraId="3618A949" w14:textId="77777777" w:rsidR="008C0DD2" w:rsidRDefault="008C0DD2" w:rsidP="00DE6082">
      <w:pPr>
        <w:jc w:val="both"/>
        <w:rPr>
          <w:rFonts w:eastAsia="Times New Roman" w:cs="Arial"/>
          <w:b/>
          <w:color w:val="334047"/>
          <w:lang w:eastAsia="en-GB"/>
        </w:rPr>
      </w:pPr>
    </w:p>
    <w:p w14:paraId="2D29C52B" w14:textId="77777777" w:rsidR="008828F5" w:rsidRDefault="008828F5" w:rsidP="008828F5">
      <w:pPr>
        <w:rPr>
          <w:rFonts w:eastAsia="Times New Roman" w:cs="Arial"/>
          <w:b/>
          <w:bCs/>
          <w:iCs/>
          <w:color w:val="006941"/>
          <w:sz w:val="28"/>
          <w:lang w:eastAsia="en-GB"/>
        </w:rPr>
      </w:pPr>
    </w:p>
    <w:p w14:paraId="119439AD" w14:textId="77777777" w:rsidR="008828F5" w:rsidRDefault="008828F5" w:rsidP="008828F5">
      <w:pPr>
        <w:rPr>
          <w:rFonts w:eastAsia="Times New Roman" w:cs="Arial"/>
          <w:b/>
          <w:bCs/>
          <w:iCs/>
          <w:color w:val="006941"/>
          <w:sz w:val="28"/>
          <w:lang w:eastAsia="en-GB"/>
        </w:rPr>
      </w:pPr>
    </w:p>
    <w:p w14:paraId="79176323" w14:textId="77777777" w:rsidR="008828F5" w:rsidRDefault="008828F5" w:rsidP="008828F5">
      <w:pPr>
        <w:rPr>
          <w:rFonts w:eastAsia="Times New Roman" w:cs="Arial"/>
          <w:b/>
          <w:bCs/>
          <w:iCs/>
          <w:color w:val="006941"/>
          <w:sz w:val="28"/>
          <w:lang w:eastAsia="en-GB"/>
        </w:rPr>
      </w:pPr>
    </w:p>
    <w:p w14:paraId="51F5A94B" w14:textId="7E7567AD" w:rsidR="008828F5" w:rsidRDefault="008828F5" w:rsidP="008828F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Documentation</w:t>
      </w:r>
    </w:p>
    <w:p w14:paraId="586C94F6" w14:textId="77777777" w:rsidR="008828F5" w:rsidRDefault="008828F5" w:rsidP="008828F5">
      <w:pPr>
        <w:rPr>
          <w:rFonts w:eastAsia="Times New Roman" w:cs="Arial"/>
          <w:b/>
          <w:lang w:eastAsia="en-GB"/>
        </w:rPr>
      </w:pPr>
      <w:r w:rsidRPr="00F90EC0">
        <w:rPr>
          <w:rFonts w:eastAsia="Times New Roman" w:cs="Arial"/>
          <w:b/>
          <w:lang w:eastAsia="en-GB"/>
        </w:rPr>
        <w:t>Can document work done in accordance with agreed procedures</w:t>
      </w:r>
      <w:r>
        <w:rPr>
          <w:rFonts w:eastAsia="Times New Roman" w:cs="Arial"/>
          <w:b/>
          <w:lang w:eastAsia="en-GB"/>
        </w:rPr>
        <w:t>.</w:t>
      </w:r>
    </w:p>
    <w:p w14:paraId="29B2DF19" w14:textId="77777777" w:rsidR="00DE6082" w:rsidRDefault="00DE6082" w:rsidP="00DE6082">
      <w:pPr>
        <w:pStyle w:val="paragraph"/>
        <w:spacing w:before="0" w:beforeAutospacing="0" w:after="0" w:afterAutospacing="0"/>
        <w:textAlignment w:val="baseline"/>
        <w:rPr>
          <w:rFonts w:ascii="Arial" w:hAnsi="Arial" w:cs="Arial"/>
          <w:b/>
          <w:sz w:val="22"/>
          <w:szCs w:val="22"/>
        </w:rPr>
      </w:pPr>
    </w:p>
    <w:p w14:paraId="36A61D4C" w14:textId="77777777" w:rsidR="008828F5" w:rsidRDefault="00DE6082" w:rsidP="008828F5">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C989915" w14:textId="6DFBB43F" w:rsidR="003F0521" w:rsidRDefault="008828F5" w:rsidP="008828F5">
      <w:pPr>
        <w:pStyle w:val="paragraph"/>
        <w:spacing w:before="0" w:beforeAutospacing="0" w:after="0" w:afterAutospacing="0"/>
        <w:textAlignment w:val="baseline"/>
        <w:rPr>
          <w:rFonts w:ascii="Arial" w:eastAsiaTheme="minorHAnsi" w:hAnsi="Arial" w:cstheme="minorBidi"/>
          <w:sz w:val="22"/>
          <w:szCs w:val="22"/>
          <w:lang w:eastAsia="en-US"/>
        </w:rPr>
      </w:pPr>
      <w:r w:rsidRPr="008828F5">
        <w:rPr>
          <w:rFonts w:ascii="Arial" w:eastAsiaTheme="minorHAnsi" w:hAnsi="Arial" w:cstheme="minorBidi"/>
          <w:sz w:val="22"/>
          <w:szCs w:val="22"/>
          <w:lang w:eastAsia="en-US"/>
        </w:rPr>
        <w:t>Apprentices can show a solid understanding of the organisational procedures dealing with recording of information relating to IT systems</w:t>
      </w:r>
      <w:r>
        <w:rPr>
          <w:rFonts w:ascii="Arial" w:eastAsiaTheme="minorHAnsi" w:hAnsi="Arial" w:cstheme="minorBidi"/>
          <w:sz w:val="22"/>
          <w:szCs w:val="22"/>
          <w:lang w:eastAsia="en-US"/>
        </w:rPr>
        <w:t xml:space="preserve"> </w:t>
      </w:r>
      <w:r w:rsidRPr="008828F5">
        <w:rPr>
          <w:rFonts w:ascii="Arial" w:eastAsiaTheme="minorHAnsi" w:hAnsi="Arial" w:cstheme="minorBidi"/>
          <w:sz w:val="22"/>
          <w:szCs w:val="22"/>
          <w:lang w:eastAsia="en-US"/>
        </w:rPr>
        <w:t>and apply them effectively for internal and external customers.</w:t>
      </w:r>
    </w:p>
    <w:p w14:paraId="6C3EC43A" w14:textId="77777777" w:rsidR="008828F5" w:rsidRPr="00ED0A74" w:rsidRDefault="008828F5" w:rsidP="008828F5">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E6082" w:rsidRPr="00B46235" w14:paraId="7F283323" w14:textId="77777777" w:rsidTr="00EA72C5">
        <w:tc>
          <w:tcPr>
            <w:tcW w:w="5000" w:type="pct"/>
          </w:tcPr>
          <w:p w14:paraId="109DD47C" w14:textId="77777777" w:rsidR="00DE6082" w:rsidRPr="00FA3ECC" w:rsidRDefault="00DE6082" w:rsidP="00EA72C5">
            <w:pPr>
              <w:contextualSpacing/>
              <w:rPr>
                <w:rFonts w:cs="Arial"/>
                <w:color w:val="000000"/>
              </w:rPr>
            </w:pPr>
            <w:r w:rsidRPr="00B46235">
              <w:rPr>
                <w:rFonts w:cs="Arial"/>
                <w:b/>
              </w:rPr>
              <w:t>List the evidence in the portfolio that fulfils this requirement</w:t>
            </w:r>
            <w:r>
              <w:rPr>
                <w:rFonts w:cs="Arial"/>
                <w:b/>
              </w:rPr>
              <w:t>:</w:t>
            </w:r>
          </w:p>
          <w:p w14:paraId="11ED4FD3" w14:textId="77777777" w:rsidR="00DE6082" w:rsidRPr="00FA3ECC" w:rsidRDefault="00DE6082" w:rsidP="00EA72C5">
            <w:pPr>
              <w:contextualSpacing/>
              <w:rPr>
                <w:rFonts w:cs="Arial"/>
                <w:color w:val="000000"/>
              </w:rPr>
            </w:pPr>
          </w:p>
          <w:p w14:paraId="581BFCA9" w14:textId="77777777" w:rsidR="00DE6082" w:rsidRPr="00FA3ECC" w:rsidRDefault="00DE6082" w:rsidP="00EA72C5">
            <w:pPr>
              <w:contextualSpacing/>
              <w:rPr>
                <w:rFonts w:cs="Arial"/>
                <w:color w:val="A6A6A6"/>
              </w:rPr>
            </w:pPr>
          </w:p>
          <w:p w14:paraId="44B8C346"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443EB655" w14:textId="77777777" w:rsidR="00DE6082" w:rsidRDefault="00DE6082" w:rsidP="00DE608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E6082" w:rsidRPr="00B46235" w14:paraId="09191E44" w14:textId="77777777" w:rsidTr="00EA72C5">
        <w:tc>
          <w:tcPr>
            <w:tcW w:w="5000" w:type="pct"/>
          </w:tcPr>
          <w:p w14:paraId="34E5B505" w14:textId="77777777" w:rsidR="00DE6082" w:rsidRPr="00FA3ECC" w:rsidRDefault="00DE6082" w:rsidP="00EA72C5">
            <w:pPr>
              <w:contextualSpacing/>
              <w:rPr>
                <w:rFonts w:cs="Arial"/>
                <w:color w:val="000000"/>
              </w:rPr>
            </w:pPr>
            <w:r w:rsidRPr="00FA3ECC">
              <w:rPr>
                <w:rFonts w:cs="Arial"/>
                <w:b/>
              </w:rPr>
              <w:t>Reflections on applying knowledge learnt</w:t>
            </w:r>
            <w:r>
              <w:rPr>
                <w:rFonts w:cs="Arial"/>
                <w:b/>
              </w:rPr>
              <w:t>:</w:t>
            </w:r>
          </w:p>
          <w:p w14:paraId="6B5E47FF" w14:textId="77777777" w:rsidR="00DE6082" w:rsidRDefault="00DE6082" w:rsidP="00EA72C5">
            <w:pPr>
              <w:contextualSpacing/>
              <w:rPr>
                <w:rFonts w:cs="Arial"/>
                <w:color w:val="A6A6A6"/>
              </w:rPr>
            </w:pPr>
          </w:p>
          <w:p w14:paraId="1AFCF0E8" w14:textId="77777777" w:rsidR="00DE6082" w:rsidRPr="00FA3ECC" w:rsidRDefault="00DE6082" w:rsidP="00EA72C5">
            <w:pPr>
              <w:contextualSpacing/>
              <w:rPr>
                <w:rFonts w:cs="Arial"/>
                <w:color w:val="A6A6A6"/>
              </w:rPr>
            </w:pPr>
          </w:p>
          <w:p w14:paraId="74B2C414" w14:textId="77777777" w:rsidR="00DE6082" w:rsidRPr="00FA3ECC" w:rsidRDefault="00DE6082" w:rsidP="00EA72C5">
            <w:pPr>
              <w:contextualSpacing/>
              <w:rPr>
                <w:rFonts w:cs="Arial"/>
                <w:color w:val="000000"/>
              </w:rPr>
            </w:pPr>
            <w:r w:rsidRPr="00C5384B">
              <w:rPr>
                <w:rFonts w:cs="Arial"/>
                <w:color w:val="BFBFBF" w:themeColor="background1" w:themeShade="BF"/>
              </w:rPr>
              <w:t>NOTE: this box will expand as required</w:t>
            </w:r>
          </w:p>
        </w:tc>
      </w:tr>
    </w:tbl>
    <w:p w14:paraId="220BC03C" w14:textId="77FCC1D0" w:rsidR="00017361" w:rsidRDefault="00017361" w:rsidP="00823DF8">
      <w:pPr>
        <w:rPr>
          <w:rFonts w:eastAsia="Times New Roman" w:cs="Arial"/>
          <w:b/>
          <w:bCs/>
          <w:iCs/>
          <w:color w:val="006941"/>
          <w:lang w:eastAsia="en-GB"/>
        </w:rPr>
      </w:pPr>
    </w:p>
    <w:p w14:paraId="538BE6C9" w14:textId="77777777" w:rsidR="008828F5" w:rsidRDefault="008828F5" w:rsidP="008828F5">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6F48F72" w14:textId="0D46B0B7" w:rsidR="008828F5" w:rsidRDefault="00B60300" w:rsidP="008828F5">
      <w:pPr>
        <w:pStyle w:val="paragraph"/>
        <w:spacing w:before="0" w:beforeAutospacing="0" w:after="0" w:afterAutospacing="0"/>
        <w:textAlignment w:val="baseline"/>
        <w:rPr>
          <w:rFonts w:ascii="Arial" w:eastAsiaTheme="minorHAnsi" w:hAnsi="Arial" w:cstheme="minorBidi"/>
          <w:sz w:val="22"/>
          <w:szCs w:val="22"/>
          <w:lang w:eastAsia="en-US"/>
        </w:rPr>
      </w:pPr>
      <w:r w:rsidRPr="00B60300">
        <w:rPr>
          <w:rFonts w:ascii="Arial" w:eastAsiaTheme="minorHAnsi" w:hAnsi="Arial" w:cstheme="minorBidi"/>
          <w:sz w:val="22"/>
          <w:szCs w:val="22"/>
          <w:lang w:eastAsia="en-US"/>
        </w:rPr>
        <w:t>Can record information as specified in organisational polices and SLA</w:t>
      </w:r>
      <w:r>
        <w:rPr>
          <w:rFonts w:ascii="Arial" w:eastAsiaTheme="minorHAnsi" w:hAnsi="Arial" w:cstheme="minorBidi"/>
          <w:sz w:val="22"/>
          <w:szCs w:val="22"/>
          <w:lang w:eastAsia="en-US"/>
        </w:rPr>
        <w:t>.</w:t>
      </w:r>
    </w:p>
    <w:p w14:paraId="6BF6162C" w14:textId="77777777" w:rsidR="00B60300" w:rsidRPr="00ED0A74" w:rsidRDefault="00B60300" w:rsidP="008828F5">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8828F5" w:rsidRPr="00B46235" w14:paraId="165C873A" w14:textId="77777777" w:rsidTr="00BB130C">
        <w:tc>
          <w:tcPr>
            <w:tcW w:w="5000" w:type="pct"/>
          </w:tcPr>
          <w:p w14:paraId="7F2FEAB7" w14:textId="77777777" w:rsidR="008828F5" w:rsidRPr="00FA3ECC" w:rsidRDefault="008828F5" w:rsidP="00BB130C">
            <w:pPr>
              <w:contextualSpacing/>
              <w:rPr>
                <w:rFonts w:cs="Arial"/>
                <w:color w:val="000000"/>
              </w:rPr>
            </w:pPr>
            <w:r w:rsidRPr="00B46235">
              <w:rPr>
                <w:rFonts w:cs="Arial"/>
                <w:b/>
              </w:rPr>
              <w:t>List the evidence in the portfolio that fulfils this requirement</w:t>
            </w:r>
            <w:r>
              <w:rPr>
                <w:rFonts w:cs="Arial"/>
                <w:b/>
              </w:rPr>
              <w:t>:</w:t>
            </w:r>
          </w:p>
          <w:p w14:paraId="6C4C7AAB" w14:textId="77777777" w:rsidR="008828F5" w:rsidRPr="00FA3ECC" w:rsidRDefault="008828F5" w:rsidP="00BB130C">
            <w:pPr>
              <w:contextualSpacing/>
              <w:rPr>
                <w:rFonts w:cs="Arial"/>
                <w:color w:val="000000"/>
              </w:rPr>
            </w:pPr>
          </w:p>
          <w:p w14:paraId="4D0AECA1" w14:textId="77777777" w:rsidR="008828F5" w:rsidRPr="00FA3ECC" w:rsidRDefault="008828F5" w:rsidP="00BB130C">
            <w:pPr>
              <w:contextualSpacing/>
              <w:rPr>
                <w:rFonts w:cs="Arial"/>
                <w:color w:val="A6A6A6"/>
              </w:rPr>
            </w:pPr>
          </w:p>
          <w:p w14:paraId="3724B5BB" w14:textId="77777777" w:rsidR="008828F5" w:rsidRPr="00FA3ECC" w:rsidRDefault="008828F5" w:rsidP="00BB130C">
            <w:pPr>
              <w:contextualSpacing/>
              <w:rPr>
                <w:rFonts w:cs="Arial"/>
                <w:color w:val="000000"/>
              </w:rPr>
            </w:pPr>
            <w:r w:rsidRPr="00C5384B">
              <w:rPr>
                <w:rFonts w:cs="Arial"/>
                <w:color w:val="BFBFBF" w:themeColor="background1" w:themeShade="BF"/>
              </w:rPr>
              <w:t>NOTE: this box will expand as required</w:t>
            </w:r>
          </w:p>
        </w:tc>
      </w:tr>
    </w:tbl>
    <w:p w14:paraId="76BC69B3" w14:textId="77777777" w:rsidR="008828F5" w:rsidRDefault="008828F5" w:rsidP="008828F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828F5" w:rsidRPr="00B46235" w14:paraId="79B9A6E9" w14:textId="77777777" w:rsidTr="00BB130C">
        <w:tc>
          <w:tcPr>
            <w:tcW w:w="5000" w:type="pct"/>
          </w:tcPr>
          <w:p w14:paraId="352FE99F" w14:textId="77777777" w:rsidR="008828F5" w:rsidRPr="00FA3ECC" w:rsidRDefault="008828F5" w:rsidP="00BB130C">
            <w:pPr>
              <w:contextualSpacing/>
              <w:rPr>
                <w:rFonts w:cs="Arial"/>
                <w:color w:val="000000"/>
              </w:rPr>
            </w:pPr>
            <w:r w:rsidRPr="00FA3ECC">
              <w:rPr>
                <w:rFonts w:cs="Arial"/>
                <w:b/>
              </w:rPr>
              <w:t>Reflections on applying knowledge learnt</w:t>
            </w:r>
            <w:r>
              <w:rPr>
                <w:rFonts w:cs="Arial"/>
                <w:b/>
              </w:rPr>
              <w:t>:</w:t>
            </w:r>
          </w:p>
          <w:p w14:paraId="0A223A54" w14:textId="77777777" w:rsidR="008828F5" w:rsidRDefault="008828F5" w:rsidP="00BB130C">
            <w:pPr>
              <w:contextualSpacing/>
              <w:rPr>
                <w:rFonts w:cs="Arial"/>
                <w:color w:val="A6A6A6"/>
              </w:rPr>
            </w:pPr>
          </w:p>
          <w:p w14:paraId="5E245984" w14:textId="77777777" w:rsidR="008828F5" w:rsidRPr="00FA3ECC" w:rsidRDefault="008828F5" w:rsidP="00BB130C">
            <w:pPr>
              <w:contextualSpacing/>
              <w:rPr>
                <w:rFonts w:cs="Arial"/>
                <w:color w:val="A6A6A6"/>
              </w:rPr>
            </w:pPr>
          </w:p>
          <w:p w14:paraId="338B1537" w14:textId="77777777" w:rsidR="008828F5" w:rsidRPr="00FA3ECC" w:rsidRDefault="008828F5" w:rsidP="00BB130C">
            <w:pPr>
              <w:contextualSpacing/>
              <w:rPr>
                <w:rFonts w:cs="Arial"/>
                <w:color w:val="000000"/>
              </w:rPr>
            </w:pPr>
            <w:r w:rsidRPr="00C5384B">
              <w:rPr>
                <w:rFonts w:cs="Arial"/>
                <w:color w:val="BFBFBF" w:themeColor="background1" w:themeShade="BF"/>
              </w:rPr>
              <w:t>NOTE: this box will expand as required</w:t>
            </w:r>
          </w:p>
        </w:tc>
      </w:tr>
    </w:tbl>
    <w:p w14:paraId="36A42E2B" w14:textId="77777777" w:rsidR="008828F5" w:rsidRPr="00DE688C" w:rsidRDefault="008828F5" w:rsidP="00823DF8">
      <w:pPr>
        <w:rPr>
          <w:rFonts w:eastAsia="Times New Roman" w:cs="Arial"/>
          <w:b/>
          <w:bCs/>
          <w:iCs/>
          <w:color w:val="006941"/>
          <w:lang w:eastAsia="en-GB"/>
        </w:rPr>
      </w:pPr>
    </w:p>
    <w:p w14:paraId="06D478F1" w14:textId="77777777" w:rsidR="00DE688C" w:rsidRPr="00DE688C" w:rsidRDefault="00DE688C" w:rsidP="00823DF8">
      <w:pPr>
        <w:rPr>
          <w:rFonts w:eastAsia="Times New Roman" w:cs="Arial"/>
          <w:b/>
          <w:bCs/>
          <w:iCs/>
          <w:color w:val="006941"/>
          <w:lang w:eastAsia="en-GB"/>
        </w:rPr>
      </w:pPr>
    </w:p>
    <w:p w14:paraId="4A58A441" w14:textId="77777777" w:rsidR="00677BD2" w:rsidRDefault="00677BD2" w:rsidP="00677BD2">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Service Level Support</w:t>
      </w:r>
    </w:p>
    <w:p w14:paraId="45A22070" w14:textId="77777777" w:rsidR="00677BD2" w:rsidRDefault="00677BD2" w:rsidP="00677BD2">
      <w:pPr>
        <w:rPr>
          <w:rFonts w:eastAsia="Times New Roman" w:cs="Arial"/>
          <w:b/>
          <w:lang w:eastAsia="en-GB"/>
        </w:rPr>
      </w:pPr>
      <w:r w:rsidRPr="00B164EA">
        <w:rPr>
          <w:rFonts w:eastAsia="Times New Roman" w:cs="Arial"/>
          <w:b/>
          <w:lang w:eastAsia="en-GB"/>
        </w:rPr>
        <w:t>Can operate within the parameters of service level agreements, standards and/or agreed response times</w:t>
      </w:r>
      <w:r>
        <w:rPr>
          <w:rFonts w:eastAsia="Times New Roman" w:cs="Arial"/>
          <w:b/>
          <w:lang w:eastAsia="en-GB"/>
        </w:rPr>
        <w:t>.</w:t>
      </w:r>
    </w:p>
    <w:p w14:paraId="7F582661" w14:textId="77777777" w:rsidR="00B86F66" w:rsidRDefault="00B86F66" w:rsidP="00B86F66">
      <w:pPr>
        <w:pStyle w:val="paragraph"/>
        <w:spacing w:before="0" w:beforeAutospacing="0" w:after="0" w:afterAutospacing="0"/>
        <w:textAlignment w:val="baseline"/>
        <w:rPr>
          <w:rFonts w:ascii="Arial" w:hAnsi="Arial" w:cs="Arial"/>
          <w:b/>
          <w:sz w:val="22"/>
          <w:szCs w:val="22"/>
        </w:rPr>
      </w:pPr>
    </w:p>
    <w:p w14:paraId="319366DF" w14:textId="77777777" w:rsidR="00677BD2" w:rsidRDefault="00B86F66" w:rsidP="00677BD2">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Minimum expected requirement:</w:t>
      </w:r>
    </w:p>
    <w:p w14:paraId="594CD3ED" w14:textId="0D08E177" w:rsidR="00AC679B" w:rsidRDefault="00677BD2" w:rsidP="00677BD2">
      <w:pPr>
        <w:pStyle w:val="paragraph"/>
        <w:spacing w:before="0" w:beforeAutospacing="0" w:after="0" w:afterAutospacing="0"/>
        <w:textAlignment w:val="baseline"/>
        <w:rPr>
          <w:rFonts w:ascii="Arial" w:eastAsiaTheme="minorHAnsi" w:hAnsi="Arial" w:cstheme="minorBidi"/>
          <w:sz w:val="22"/>
          <w:szCs w:val="22"/>
          <w:lang w:eastAsia="en-US"/>
        </w:rPr>
      </w:pPr>
      <w:r w:rsidRPr="00677BD2">
        <w:rPr>
          <w:rFonts w:ascii="Arial" w:eastAsiaTheme="minorHAnsi" w:hAnsi="Arial" w:cstheme="minorBidi"/>
          <w:sz w:val="22"/>
          <w:szCs w:val="22"/>
          <w:lang w:eastAsia="en-US"/>
        </w:rPr>
        <w:t>Apprentices can show a sound understanding of the Service Level Agreements (SLA) and how they impact their role as a network</w:t>
      </w:r>
      <w:r>
        <w:rPr>
          <w:rFonts w:ascii="Arial" w:eastAsiaTheme="minorHAnsi" w:hAnsi="Arial" w:cstheme="minorBidi"/>
          <w:sz w:val="22"/>
          <w:szCs w:val="22"/>
          <w:lang w:eastAsia="en-US"/>
        </w:rPr>
        <w:t xml:space="preserve"> </w:t>
      </w:r>
      <w:r w:rsidRPr="00677BD2">
        <w:rPr>
          <w:rFonts w:ascii="Arial" w:eastAsiaTheme="minorHAnsi" w:hAnsi="Arial" w:cstheme="minorBidi"/>
          <w:sz w:val="22"/>
          <w:szCs w:val="22"/>
          <w:lang w:eastAsia="en-US"/>
        </w:rPr>
        <w:t>engineer.</w:t>
      </w:r>
    </w:p>
    <w:p w14:paraId="28BE542B" w14:textId="77777777" w:rsidR="00677BD2" w:rsidRPr="002B51EC" w:rsidRDefault="00677BD2" w:rsidP="00677BD2">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B86F66" w:rsidRPr="00B46235" w14:paraId="359A874B" w14:textId="77777777" w:rsidTr="00EA72C5">
        <w:tc>
          <w:tcPr>
            <w:tcW w:w="5000" w:type="pct"/>
          </w:tcPr>
          <w:p w14:paraId="0EDB0836" w14:textId="77777777" w:rsidR="00B86F66" w:rsidRPr="00FA3ECC" w:rsidRDefault="00B86F66" w:rsidP="00EA72C5">
            <w:pPr>
              <w:contextualSpacing/>
              <w:rPr>
                <w:rFonts w:cs="Arial"/>
                <w:color w:val="000000"/>
              </w:rPr>
            </w:pPr>
            <w:r w:rsidRPr="00B46235">
              <w:rPr>
                <w:rFonts w:cs="Arial"/>
                <w:b/>
              </w:rPr>
              <w:t>List the evidence in the portfolio that fulfils this requirement</w:t>
            </w:r>
            <w:r>
              <w:rPr>
                <w:rFonts w:cs="Arial"/>
                <w:b/>
              </w:rPr>
              <w:t>:</w:t>
            </w:r>
          </w:p>
          <w:p w14:paraId="03D6C95A" w14:textId="77777777" w:rsidR="00B86F66" w:rsidRPr="00FA3ECC" w:rsidRDefault="00B86F66" w:rsidP="00EA72C5">
            <w:pPr>
              <w:contextualSpacing/>
              <w:rPr>
                <w:rFonts w:cs="Arial"/>
                <w:color w:val="000000"/>
              </w:rPr>
            </w:pPr>
          </w:p>
          <w:p w14:paraId="61F72AFB" w14:textId="77777777" w:rsidR="00B86F66" w:rsidRPr="00FA3ECC" w:rsidRDefault="00B86F66" w:rsidP="00EA72C5">
            <w:pPr>
              <w:contextualSpacing/>
              <w:rPr>
                <w:rFonts w:cs="Arial"/>
                <w:color w:val="A6A6A6"/>
              </w:rPr>
            </w:pPr>
          </w:p>
          <w:p w14:paraId="6238BC3E" w14:textId="77777777" w:rsidR="00B86F66" w:rsidRPr="00FA3ECC" w:rsidRDefault="00B86F66" w:rsidP="00EA72C5">
            <w:pPr>
              <w:contextualSpacing/>
              <w:rPr>
                <w:rFonts w:cs="Arial"/>
                <w:color w:val="000000"/>
              </w:rPr>
            </w:pPr>
            <w:r w:rsidRPr="00C5384B">
              <w:rPr>
                <w:rFonts w:cs="Arial"/>
                <w:color w:val="BFBFBF" w:themeColor="background1" w:themeShade="BF"/>
              </w:rPr>
              <w:t>NOTE: this box will expand as required</w:t>
            </w:r>
          </w:p>
        </w:tc>
      </w:tr>
    </w:tbl>
    <w:p w14:paraId="044509E3" w14:textId="77777777" w:rsidR="00B86F66" w:rsidRDefault="00B86F66" w:rsidP="00B86F66">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B86F66" w:rsidRPr="00B46235" w14:paraId="7E552075" w14:textId="77777777" w:rsidTr="00EA72C5">
        <w:tc>
          <w:tcPr>
            <w:tcW w:w="5000" w:type="pct"/>
          </w:tcPr>
          <w:p w14:paraId="6799016F" w14:textId="77777777" w:rsidR="00B86F66" w:rsidRPr="00FA3ECC" w:rsidRDefault="00B86F66" w:rsidP="00EA72C5">
            <w:pPr>
              <w:contextualSpacing/>
              <w:rPr>
                <w:rFonts w:cs="Arial"/>
                <w:color w:val="000000"/>
              </w:rPr>
            </w:pPr>
            <w:r w:rsidRPr="00FA3ECC">
              <w:rPr>
                <w:rFonts w:cs="Arial"/>
                <w:b/>
              </w:rPr>
              <w:t>Reflections on applying knowledge learnt</w:t>
            </w:r>
            <w:r>
              <w:rPr>
                <w:rFonts w:cs="Arial"/>
                <w:b/>
              </w:rPr>
              <w:t>:</w:t>
            </w:r>
          </w:p>
          <w:p w14:paraId="73D8F376" w14:textId="77777777" w:rsidR="00B86F66" w:rsidRDefault="00B86F66" w:rsidP="00EA72C5">
            <w:pPr>
              <w:contextualSpacing/>
              <w:rPr>
                <w:rFonts w:cs="Arial"/>
                <w:color w:val="A6A6A6"/>
              </w:rPr>
            </w:pPr>
          </w:p>
          <w:p w14:paraId="6500E489" w14:textId="77777777" w:rsidR="00B86F66" w:rsidRPr="00FA3ECC" w:rsidRDefault="00B86F66" w:rsidP="00EA72C5">
            <w:pPr>
              <w:contextualSpacing/>
              <w:rPr>
                <w:rFonts w:cs="Arial"/>
                <w:color w:val="A6A6A6"/>
              </w:rPr>
            </w:pPr>
          </w:p>
          <w:p w14:paraId="6E4C408C" w14:textId="77777777" w:rsidR="00B86F66" w:rsidRPr="00FA3ECC" w:rsidRDefault="00B86F66" w:rsidP="00EA72C5">
            <w:pPr>
              <w:contextualSpacing/>
              <w:rPr>
                <w:rFonts w:cs="Arial"/>
                <w:color w:val="000000"/>
              </w:rPr>
            </w:pPr>
            <w:r w:rsidRPr="00C5384B">
              <w:rPr>
                <w:rFonts w:cs="Arial"/>
                <w:color w:val="BFBFBF" w:themeColor="background1" w:themeShade="BF"/>
              </w:rPr>
              <w:t>NOTE: this box will expand as required</w:t>
            </w:r>
          </w:p>
        </w:tc>
      </w:tr>
    </w:tbl>
    <w:p w14:paraId="22CB3466" w14:textId="42F01C5E" w:rsidR="00B86F66" w:rsidRDefault="00B86F66" w:rsidP="00B86F66">
      <w:pPr>
        <w:jc w:val="both"/>
        <w:rPr>
          <w:rFonts w:eastAsia="Times New Roman" w:cs="Arial"/>
          <w:b/>
          <w:color w:val="334047"/>
          <w:lang w:eastAsia="en-GB"/>
        </w:rPr>
      </w:pPr>
    </w:p>
    <w:p w14:paraId="105B1528" w14:textId="77777777" w:rsidR="002024E2" w:rsidRDefault="002024E2" w:rsidP="002024E2">
      <w:pPr>
        <w:pStyle w:val="paragraph"/>
        <w:spacing w:before="0" w:beforeAutospacing="0" w:after="0" w:afterAutospacing="0"/>
        <w:textAlignment w:val="baseline"/>
        <w:rPr>
          <w:rFonts w:ascii="Arial" w:hAnsi="Arial" w:cs="Arial"/>
          <w:b/>
          <w:sz w:val="22"/>
          <w:szCs w:val="22"/>
        </w:rPr>
      </w:pPr>
    </w:p>
    <w:p w14:paraId="78E65E48" w14:textId="77777777" w:rsidR="002024E2" w:rsidRDefault="002024E2" w:rsidP="002024E2">
      <w:pPr>
        <w:pStyle w:val="paragraph"/>
        <w:spacing w:before="0" w:beforeAutospacing="0" w:after="0" w:afterAutospacing="0"/>
        <w:textAlignment w:val="baseline"/>
        <w:rPr>
          <w:rFonts w:ascii="Arial" w:hAnsi="Arial" w:cs="Arial"/>
          <w:b/>
          <w:sz w:val="22"/>
          <w:szCs w:val="22"/>
        </w:rPr>
      </w:pPr>
    </w:p>
    <w:p w14:paraId="28E71EC2" w14:textId="11475722" w:rsidR="002024E2" w:rsidRDefault="002024E2" w:rsidP="002024E2">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Minimum expected requirement:</w:t>
      </w:r>
    </w:p>
    <w:p w14:paraId="51828FE9" w14:textId="40679DE2" w:rsidR="002024E2" w:rsidRDefault="002024E2" w:rsidP="002024E2">
      <w:pPr>
        <w:pStyle w:val="paragraph"/>
        <w:spacing w:before="0" w:beforeAutospacing="0" w:after="0" w:afterAutospacing="0"/>
        <w:textAlignment w:val="baseline"/>
        <w:rPr>
          <w:rFonts w:ascii="Arial" w:eastAsiaTheme="minorHAnsi" w:hAnsi="Arial" w:cstheme="minorBidi"/>
          <w:sz w:val="22"/>
          <w:szCs w:val="22"/>
          <w:lang w:eastAsia="en-US"/>
        </w:rPr>
      </w:pPr>
      <w:r w:rsidRPr="002024E2">
        <w:rPr>
          <w:rFonts w:ascii="Arial" w:eastAsiaTheme="minorHAnsi" w:hAnsi="Arial" w:cstheme="minorBidi"/>
          <w:sz w:val="22"/>
          <w:szCs w:val="22"/>
          <w:lang w:eastAsia="en-US"/>
        </w:rPr>
        <w:t>They can respond appropriately and in line with agreed timescales.</w:t>
      </w:r>
    </w:p>
    <w:p w14:paraId="6220B7CC" w14:textId="77777777" w:rsidR="002024E2" w:rsidRPr="002B51EC" w:rsidRDefault="002024E2" w:rsidP="002024E2">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2024E2" w:rsidRPr="00B46235" w14:paraId="61AFCE13" w14:textId="77777777" w:rsidTr="00BB130C">
        <w:tc>
          <w:tcPr>
            <w:tcW w:w="5000" w:type="pct"/>
          </w:tcPr>
          <w:p w14:paraId="18D7B5B0" w14:textId="77777777" w:rsidR="002024E2" w:rsidRPr="00FA3ECC" w:rsidRDefault="002024E2" w:rsidP="00BB130C">
            <w:pPr>
              <w:contextualSpacing/>
              <w:rPr>
                <w:rFonts w:cs="Arial"/>
                <w:color w:val="000000"/>
              </w:rPr>
            </w:pPr>
            <w:r w:rsidRPr="00B46235">
              <w:rPr>
                <w:rFonts w:cs="Arial"/>
                <w:b/>
              </w:rPr>
              <w:t>List the evidence in the portfolio that fulfils this requirement</w:t>
            </w:r>
            <w:r>
              <w:rPr>
                <w:rFonts w:cs="Arial"/>
                <w:b/>
              </w:rPr>
              <w:t>:</w:t>
            </w:r>
          </w:p>
          <w:p w14:paraId="2661E4D3" w14:textId="77777777" w:rsidR="002024E2" w:rsidRPr="00FA3ECC" w:rsidRDefault="002024E2" w:rsidP="00BB130C">
            <w:pPr>
              <w:contextualSpacing/>
              <w:rPr>
                <w:rFonts w:cs="Arial"/>
                <w:color w:val="000000"/>
              </w:rPr>
            </w:pPr>
          </w:p>
          <w:p w14:paraId="14943BDC" w14:textId="77777777" w:rsidR="002024E2" w:rsidRPr="00FA3ECC" w:rsidRDefault="002024E2" w:rsidP="00BB130C">
            <w:pPr>
              <w:contextualSpacing/>
              <w:rPr>
                <w:rFonts w:cs="Arial"/>
                <w:color w:val="A6A6A6"/>
              </w:rPr>
            </w:pPr>
          </w:p>
          <w:p w14:paraId="15C92C29" w14:textId="77777777" w:rsidR="002024E2" w:rsidRPr="00FA3ECC" w:rsidRDefault="002024E2" w:rsidP="00BB130C">
            <w:pPr>
              <w:contextualSpacing/>
              <w:rPr>
                <w:rFonts w:cs="Arial"/>
                <w:color w:val="000000"/>
              </w:rPr>
            </w:pPr>
            <w:r w:rsidRPr="00C5384B">
              <w:rPr>
                <w:rFonts w:cs="Arial"/>
                <w:color w:val="BFBFBF" w:themeColor="background1" w:themeShade="BF"/>
              </w:rPr>
              <w:t>NOTE: this box will expand as required</w:t>
            </w:r>
          </w:p>
        </w:tc>
      </w:tr>
    </w:tbl>
    <w:p w14:paraId="30819D0C" w14:textId="77777777" w:rsidR="002024E2" w:rsidRDefault="002024E2" w:rsidP="002024E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024E2" w:rsidRPr="00B46235" w14:paraId="3917E88D" w14:textId="77777777" w:rsidTr="00BB130C">
        <w:tc>
          <w:tcPr>
            <w:tcW w:w="5000" w:type="pct"/>
          </w:tcPr>
          <w:p w14:paraId="7772AFA5" w14:textId="77777777" w:rsidR="002024E2" w:rsidRPr="00FA3ECC" w:rsidRDefault="002024E2" w:rsidP="00BB130C">
            <w:pPr>
              <w:contextualSpacing/>
              <w:rPr>
                <w:rFonts w:cs="Arial"/>
                <w:color w:val="000000"/>
              </w:rPr>
            </w:pPr>
            <w:r w:rsidRPr="00FA3ECC">
              <w:rPr>
                <w:rFonts w:cs="Arial"/>
                <w:b/>
              </w:rPr>
              <w:t>Reflections on applying knowledge learnt</w:t>
            </w:r>
            <w:r>
              <w:rPr>
                <w:rFonts w:cs="Arial"/>
                <w:b/>
              </w:rPr>
              <w:t>:</w:t>
            </w:r>
          </w:p>
          <w:p w14:paraId="05C9486D" w14:textId="77777777" w:rsidR="002024E2" w:rsidRDefault="002024E2" w:rsidP="00BB130C">
            <w:pPr>
              <w:contextualSpacing/>
              <w:rPr>
                <w:rFonts w:cs="Arial"/>
                <w:color w:val="A6A6A6"/>
              </w:rPr>
            </w:pPr>
          </w:p>
          <w:p w14:paraId="15EC3E43" w14:textId="77777777" w:rsidR="002024E2" w:rsidRPr="00FA3ECC" w:rsidRDefault="002024E2" w:rsidP="00BB130C">
            <w:pPr>
              <w:contextualSpacing/>
              <w:rPr>
                <w:rFonts w:cs="Arial"/>
                <w:color w:val="A6A6A6"/>
              </w:rPr>
            </w:pPr>
          </w:p>
          <w:p w14:paraId="231D60D1" w14:textId="77777777" w:rsidR="002024E2" w:rsidRPr="00FA3ECC" w:rsidRDefault="002024E2" w:rsidP="00BB130C">
            <w:pPr>
              <w:contextualSpacing/>
              <w:rPr>
                <w:rFonts w:cs="Arial"/>
                <w:color w:val="000000"/>
              </w:rPr>
            </w:pPr>
            <w:r w:rsidRPr="00C5384B">
              <w:rPr>
                <w:rFonts w:cs="Arial"/>
                <w:color w:val="BFBFBF" w:themeColor="background1" w:themeShade="BF"/>
              </w:rPr>
              <w:t>NOTE: this box will expand as required</w:t>
            </w:r>
          </w:p>
        </w:tc>
      </w:tr>
    </w:tbl>
    <w:p w14:paraId="107D104D" w14:textId="77777777" w:rsidR="002024E2" w:rsidRDefault="002024E2" w:rsidP="00B86F66">
      <w:pPr>
        <w:jc w:val="both"/>
        <w:rPr>
          <w:rFonts w:eastAsia="Times New Roman" w:cs="Arial"/>
          <w:b/>
          <w:color w:val="334047"/>
          <w:lang w:eastAsia="en-GB"/>
        </w:rPr>
      </w:pPr>
    </w:p>
    <w:p w14:paraId="0DA2374E" w14:textId="77777777" w:rsidR="0091060B" w:rsidRDefault="0091060B" w:rsidP="0091060B">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Business Environment</w:t>
      </w:r>
    </w:p>
    <w:p w14:paraId="233055BF" w14:textId="77777777" w:rsidR="0091060B" w:rsidRDefault="0091060B" w:rsidP="0091060B">
      <w:pPr>
        <w:rPr>
          <w:rFonts w:eastAsia="Times New Roman" w:cs="Arial"/>
          <w:b/>
          <w:lang w:eastAsia="en-GB"/>
        </w:rPr>
      </w:pPr>
      <w:r w:rsidRPr="001B01A9">
        <w:rPr>
          <w:rFonts w:eastAsia="Times New Roman" w:cs="Arial"/>
          <w:b/>
          <w:lang w:eastAsia="en-GB"/>
        </w:rPr>
        <w:t>Can operate effectively in the business environment and responds to business issues related to network engineering</w:t>
      </w:r>
      <w:r>
        <w:rPr>
          <w:rFonts w:eastAsia="Times New Roman" w:cs="Arial"/>
          <w:b/>
          <w:lang w:eastAsia="en-GB"/>
        </w:rPr>
        <w:t>.</w:t>
      </w:r>
    </w:p>
    <w:p w14:paraId="0AE5FBF8" w14:textId="77777777" w:rsidR="00442E6E" w:rsidRDefault="00442E6E" w:rsidP="00442E6E">
      <w:pPr>
        <w:pStyle w:val="paragraph"/>
        <w:spacing w:before="0" w:beforeAutospacing="0" w:after="0" w:afterAutospacing="0"/>
        <w:textAlignment w:val="baseline"/>
        <w:rPr>
          <w:rFonts w:ascii="Arial" w:hAnsi="Arial" w:cs="Arial"/>
          <w:b/>
          <w:sz w:val="22"/>
          <w:szCs w:val="22"/>
        </w:rPr>
      </w:pPr>
    </w:p>
    <w:p w14:paraId="212640A0" w14:textId="77777777" w:rsidR="00C4178B" w:rsidRDefault="00442E6E" w:rsidP="00C4178B">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052130B1" w14:textId="47CCBE14" w:rsidR="00B8311D" w:rsidRDefault="00C4178B" w:rsidP="00C4178B">
      <w:pPr>
        <w:pStyle w:val="paragraph"/>
        <w:spacing w:before="0" w:beforeAutospacing="0" w:after="0" w:afterAutospacing="0"/>
        <w:textAlignment w:val="baseline"/>
        <w:rPr>
          <w:rFonts w:ascii="Arial" w:eastAsiaTheme="minorHAnsi" w:hAnsi="Arial" w:cstheme="minorBidi"/>
          <w:sz w:val="22"/>
          <w:szCs w:val="22"/>
          <w:lang w:eastAsia="en-US"/>
        </w:rPr>
      </w:pPr>
      <w:r w:rsidRPr="00C4178B">
        <w:rPr>
          <w:rFonts w:ascii="Arial" w:eastAsiaTheme="minorHAnsi" w:hAnsi="Arial" w:cstheme="minorBidi"/>
          <w:sz w:val="22"/>
          <w:szCs w:val="22"/>
          <w:lang w:eastAsia="en-US"/>
        </w:rPr>
        <w:t>Apprentices can show a sound understanding of the factors that impact on a business environment to enable them to carry out their role</w:t>
      </w:r>
      <w:r>
        <w:rPr>
          <w:rFonts w:ascii="Arial" w:eastAsiaTheme="minorHAnsi" w:hAnsi="Arial" w:cstheme="minorBidi"/>
          <w:sz w:val="22"/>
          <w:szCs w:val="22"/>
          <w:lang w:eastAsia="en-US"/>
        </w:rPr>
        <w:t xml:space="preserve"> </w:t>
      </w:r>
      <w:r w:rsidRPr="00C4178B">
        <w:rPr>
          <w:rFonts w:ascii="Arial" w:eastAsiaTheme="minorHAnsi" w:hAnsi="Arial" w:cstheme="minorBidi"/>
          <w:sz w:val="22"/>
          <w:szCs w:val="22"/>
          <w:lang w:eastAsia="en-US"/>
        </w:rPr>
        <w:t>as a network engineer effectively.</w:t>
      </w:r>
    </w:p>
    <w:p w14:paraId="14A4D12C" w14:textId="77777777" w:rsidR="00C4178B" w:rsidRPr="00ED0A74" w:rsidRDefault="00C4178B" w:rsidP="00C4178B">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442E6E" w:rsidRPr="00B46235" w14:paraId="192C6500" w14:textId="77777777" w:rsidTr="007750ED">
        <w:tc>
          <w:tcPr>
            <w:tcW w:w="5000" w:type="pct"/>
          </w:tcPr>
          <w:p w14:paraId="369B7045" w14:textId="77777777" w:rsidR="00442E6E" w:rsidRPr="00FA3ECC" w:rsidRDefault="00442E6E" w:rsidP="007750ED">
            <w:pPr>
              <w:contextualSpacing/>
              <w:rPr>
                <w:rFonts w:cs="Arial"/>
                <w:color w:val="000000"/>
              </w:rPr>
            </w:pPr>
            <w:r w:rsidRPr="00B46235">
              <w:rPr>
                <w:rFonts w:cs="Arial"/>
                <w:b/>
              </w:rPr>
              <w:t>List the evidence in the portfolio that fulfils this requirement</w:t>
            </w:r>
            <w:r>
              <w:rPr>
                <w:rFonts w:cs="Arial"/>
                <w:b/>
              </w:rPr>
              <w:t>:</w:t>
            </w:r>
          </w:p>
          <w:p w14:paraId="042EE2B5" w14:textId="77777777" w:rsidR="00442E6E" w:rsidRPr="00FA3ECC" w:rsidRDefault="00442E6E" w:rsidP="007750ED">
            <w:pPr>
              <w:contextualSpacing/>
              <w:rPr>
                <w:rFonts w:cs="Arial"/>
                <w:color w:val="000000"/>
              </w:rPr>
            </w:pPr>
          </w:p>
          <w:p w14:paraId="15BBF2DA" w14:textId="77777777" w:rsidR="00442E6E" w:rsidRPr="00FA3ECC" w:rsidRDefault="00442E6E" w:rsidP="007750ED">
            <w:pPr>
              <w:contextualSpacing/>
              <w:rPr>
                <w:rFonts w:cs="Arial"/>
                <w:color w:val="A6A6A6"/>
              </w:rPr>
            </w:pPr>
          </w:p>
          <w:p w14:paraId="66605867" w14:textId="77777777" w:rsidR="00442E6E" w:rsidRPr="00FA3ECC" w:rsidRDefault="00442E6E" w:rsidP="007750ED">
            <w:pPr>
              <w:contextualSpacing/>
              <w:rPr>
                <w:rFonts w:cs="Arial"/>
                <w:color w:val="000000"/>
              </w:rPr>
            </w:pPr>
            <w:r w:rsidRPr="00C5384B">
              <w:rPr>
                <w:rFonts w:cs="Arial"/>
                <w:color w:val="BFBFBF" w:themeColor="background1" w:themeShade="BF"/>
              </w:rPr>
              <w:t>NOTE: this box will expand as required</w:t>
            </w:r>
          </w:p>
        </w:tc>
      </w:tr>
    </w:tbl>
    <w:p w14:paraId="572B74F5" w14:textId="77777777" w:rsidR="00442E6E" w:rsidRDefault="00442E6E" w:rsidP="00442E6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442E6E" w:rsidRPr="00B46235" w14:paraId="6B1F115D" w14:textId="77777777" w:rsidTr="007750ED">
        <w:tc>
          <w:tcPr>
            <w:tcW w:w="5000" w:type="pct"/>
          </w:tcPr>
          <w:p w14:paraId="3932D18B" w14:textId="77777777" w:rsidR="00442E6E" w:rsidRPr="00FA3ECC" w:rsidRDefault="00442E6E" w:rsidP="007750ED">
            <w:pPr>
              <w:contextualSpacing/>
              <w:rPr>
                <w:rFonts w:cs="Arial"/>
                <w:color w:val="000000"/>
              </w:rPr>
            </w:pPr>
            <w:r w:rsidRPr="00FA3ECC">
              <w:rPr>
                <w:rFonts w:cs="Arial"/>
                <w:b/>
              </w:rPr>
              <w:t>Reflections on applying knowledge learnt</w:t>
            </w:r>
            <w:r>
              <w:rPr>
                <w:rFonts w:cs="Arial"/>
                <w:b/>
              </w:rPr>
              <w:t>:</w:t>
            </w:r>
          </w:p>
          <w:p w14:paraId="6D9D829B" w14:textId="77777777" w:rsidR="00442E6E" w:rsidRDefault="00442E6E" w:rsidP="007750ED">
            <w:pPr>
              <w:contextualSpacing/>
              <w:rPr>
                <w:rFonts w:cs="Arial"/>
                <w:color w:val="A6A6A6"/>
              </w:rPr>
            </w:pPr>
          </w:p>
          <w:p w14:paraId="4EA86E97" w14:textId="77777777" w:rsidR="00442E6E" w:rsidRPr="00FA3ECC" w:rsidRDefault="00442E6E" w:rsidP="007750ED">
            <w:pPr>
              <w:contextualSpacing/>
              <w:rPr>
                <w:rFonts w:cs="Arial"/>
                <w:color w:val="A6A6A6"/>
              </w:rPr>
            </w:pPr>
          </w:p>
          <w:p w14:paraId="2EA7817B" w14:textId="77777777" w:rsidR="00442E6E" w:rsidRPr="00FA3ECC" w:rsidRDefault="00442E6E" w:rsidP="007750ED">
            <w:pPr>
              <w:contextualSpacing/>
              <w:rPr>
                <w:rFonts w:cs="Arial"/>
                <w:color w:val="000000"/>
              </w:rPr>
            </w:pPr>
            <w:r w:rsidRPr="00C5384B">
              <w:rPr>
                <w:rFonts w:cs="Arial"/>
                <w:color w:val="BFBFBF" w:themeColor="background1" w:themeShade="BF"/>
              </w:rPr>
              <w:t>NOTE: this box will expand as required</w:t>
            </w:r>
          </w:p>
        </w:tc>
      </w:tr>
    </w:tbl>
    <w:p w14:paraId="21EA1A24" w14:textId="4098DF98" w:rsidR="00442E6E" w:rsidRDefault="00442E6E" w:rsidP="00442E6E">
      <w:pPr>
        <w:rPr>
          <w:rFonts w:eastAsia="Times New Roman" w:cs="Arial"/>
          <w:b/>
          <w:bCs/>
          <w:iCs/>
          <w:color w:val="006941"/>
          <w:lang w:eastAsia="en-GB"/>
        </w:rPr>
      </w:pPr>
    </w:p>
    <w:p w14:paraId="0BB5D4B2" w14:textId="77777777" w:rsidR="00C4178B" w:rsidRDefault="00C4178B" w:rsidP="00C4178B">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490EB0C2" w14:textId="2BEA9618" w:rsidR="00C4178B" w:rsidRPr="00ED0A74" w:rsidRDefault="00C4178B" w:rsidP="00C4178B">
      <w:pPr>
        <w:pStyle w:val="paragraph"/>
        <w:spacing w:before="0" w:beforeAutospacing="0" w:after="0" w:afterAutospacing="0"/>
        <w:textAlignment w:val="baseline"/>
        <w:rPr>
          <w:rFonts w:ascii="Arial" w:hAnsi="Arial" w:cs="Arial"/>
          <w:b/>
          <w:sz w:val="22"/>
          <w:szCs w:val="22"/>
        </w:rPr>
      </w:pPr>
      <w:r w:rsidRPr="00C4178B">
        <w:rPr>
          <w:rFonts w:ascii="Arial" w:eastAsiaTheme="minorHAnsi" w:hAnsi="Arial" w:cstheme="minorBidi"/>
          <w:sz w:val="22"/>
          <w:szCs w:val="22"/>
          <w:lang w:eastAsia="en-US"/>
        </w:rPr>
        <w:t>They can work independently and demonstrate how they work securely within the business and recognise when there are factors</w:t>
      </w:r>
      <w:r>
        <w:rPr>
          <w:rFonts w:ascii="Arial" w:eastAsiaTheme="minorHAnsi" w:hAnsi="Arial" w:cstheme="minorBidi"/>
          <w:sz w:val="22"/>
          <w:szCs w:val="22"/>
          <w:lang w:eastAsia="en-US"/>
        </w:rPr>
        <w:t xml:space="preserve"> </w:t>
      </w:r>
      <w:r w:rsidRPr="00C4178B">
        <w:rPr>
          <w:rFonts w:ascii="Arial" w:eastAsiaTheme="minorHAnsi" w:hAnsi="Arial" w:cstheme="minorBidi"/>
          <w:sz w:val="22"/>
          <w:szCs w:val="22"/>
          <w:lang w:eastAsia="en-US"/>
        </w:rPr>
        <w:t xml:space="preserve">effecting the network performance, including business needs, downtime, security of data and access controls. </w:t>
      </w:r>
      <w:r w:rsidRPr="00C4178B">
        <w:rPr>
          <w:rFonts w:ascii="Arial" w:eastAsiaTheme="minorHAnsi" w:hAnsi="Arial" w:cstheme="minorBidi"/>
          <w:sz w:val="22"/>
          <w:szCs w:val="22"/>
          <w:lang w:eastAsia="en-US"/>
        </w:rPr>
        <w:cr/>
      </w:r>
    </w:p>
    <w:tbl>
      <w:tblPr>
        <w:tblStyle w:val="TableGrid"/>
        <w:tblW w:w="4953" w:type="pct"/>
        <w:tblLook w:val="04A0" w:firstRow="1" w:lastRow="0" w:firstColumn="1" w:lastColumn="0" w:noHBand="0" w:noVBand="1"/>
      </w:tblPr>
      <w:tblGrid>
        <w:gridCol w:w="8926"/>
      </w:tblGrid>
      <w:tr w:rsidR="00C4178B" w:rsidRPr="00B46235" w14:paraId="24925AE1" w14:textId="77777777" w:rsidTr="00BB130C">
        <w:tc>
          <w:tcPr>
            <w:tcW w:w="5000" w:type="pct"/>
          </w:tcPr>
          <w:p w14:paraId="539FE9BA" w14:textId="77777777" w:rsidR="00C4178B" w:rsidRPr="00FA3ECC" w:rsidRDefault="00C4178B" w:rsidP="00BB130C">
            <w:pPr>
              <w:contextualSpacing/>
              <w:rPr>
                <w:rFonts w:cs="Arial"/>
                <w:color w:val="000000"/>
              </w:rPr>
            </w:pPr>
            <w:r w:rsidRPr="00B46235">
              <w:rPr>
                <w:rFonts w:cs="Arial"/>
                <w:b/>
              </w:rPr>
              <w:t>List the evidence in the portfolio that fulfils this requirement</w:t>
            </w:r>
            <w:r>
              <w:rPr>
                <w:rFonts w:cs="Arial"/>
                <w:b/>
              </w:rPr>
              <w:t>:</w:t>
            </w:r>
          </w:p>
          <w:p w14:paraId="38D669F3" w14:textId="77777777" w:rsidR="00C4178B" w:rsidRPr="00FA3ECC" w:rsidRDefault="00C4178B" w:rsidP="00BB130C">
            <w:pPr>
              <w:contextualSpacing/>
              <w:rPr>
                <w:rFonts w:cs="Arial"/>
                <w:color w:val="000000"/>
              </w:rPr>
            </w:pPr>
          </w:p>
          <w:p w14:paraId="14AB5FE7" w14:textId="77777777" w:rsidR="00C4178B" w:rsidRPr="00FA3ECC" w:rsidRDefault="00C4178B" w:rsidP="00BB130C">
            <w:pPr>
              <w:contextualSpacing/>
              <w:rPr>
                <w:rFonts w:cs="Arial"/>
                <w:color w:val="A6A6A6"/>
              </w:rPr>
            </w:pPr>
          </w:p>
          <w:p w14:paraId="0D8AE57B" w14:textId="77777777" w:rsidR="00C4178B" w:rsidRPr="00FA3ECC" w:rsidRDefault="00C4178B" w:rsidP="00BB130C">
            <w:pPr>
              <w:contextualSpacing/>
              <w:rPr>
                <w:rFonts w:cs="Arial"/>
                <w:color w:val="000000"/>
              </w:rPr>
            </w:pPr>
            <w:r w:rsidRPr="00C5384B">
              <w:rPr>
                <w:rFonts w:cs="Arial"/>
                <w:color w:val="BFBFBF" w:themeColor="background1" w:themeShade="BF"/>
              </w:rPr>
              <w:t>NOTE: this box will expand as required</w:t>
            </w:r>
          </w:p>
        </w:tc>
      </w:tr>
    </w:tbl>
    <w:p w14:paraId="1DB53040" w14:textId="77777777" w:rsidR="00C4178B" w:rsidRDefault="00C4178B" w:rsidP="00C4178B">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C4178B" w:rsidRPr="00B46235" w14:paraId="0754C72A" w14:textId="77777777" w:rsidTr="00BB130C">
        <w:tc>
          <w:tcPr>
            <w:tcW w:w="5000" w:type="pct"/>
          </w:tcPr>
          <w:p w14:paraId="4B08B7CE" w14:textId="77777777" w:rsidR="00C4178B" w:rsidRPr="00FA3ECC" w:rsidRDefault="00C4178B" w:rsidP="00BB130C">
            <w:pPr>
              <w:contextualSpacing/>
              <w:rPr>
                <w:rFonts w:cs="Arial"/>
                <w:color w:val="000000"/>
              </w:rPr>
            </w:pPr>
            <w:r w:rsidRPr="00FA3ECC">
              <w:rPr>
                <w:rFonts w:cs="Arial"/>
                <w:b/>
              </w:rPr>
              <w:t>Reflections on applying knowledge learnt</w:t>
            </w:r>
            <w:r>
              <w:rPr>
                <w:rFonts w:cs="Arial"/>
                <w:b/>
              </w:rPr>
              <w:t>:</w:t>
            </w:r>
          </w:p>
          <w:p w14:paraId="2880284A" w14:textId="77777777" w:rsidR="00C4178B" w:rsidRDefault="00C4178B" w:rsidP="00BB130C">
            <w:pPr>
              <w:contextualSpacing/>
              <w:rPr>
                <w:rFonts w:cs="Arial"/>
                <w:color w:val="A6A6A6"/>
              </w:rPr>
            </w:pPr>
          </w:p>
          <w:p w14:paraId="5796592D" w14:textId="77777777" w:rsidR="00C4178B" w:rsidRPr="00FA3ECC" w:rsidRDefault="00C4178B" w:rsidP="00BB130C">
            <w:pPr>
              <w:contextualSpacing/>
              <w:rPr>
                <w:rFonts w:cs="Arial"/>
                <w:color w:val="A6A6A6"/>
              </w:rPr>
            </w:pPr>
          </w:p>
          <w:p w14:paraId="3DE7F953" w14:textId="77777777" w:rsidR="00C4178B" w:rsidRPr="00FA3ECC" w:rsidRDefault="00C4178B" w:rsidP="00BB130C">
            <w:pPr>
              <w:contextualSpacing/>
              <w:rPr>
                <w:rFonts w:cs="Arial"/>
                <w:color w:val="000000"/>
              </w:rPr>
            </w:pPr>
            <w:r w:rsidRPr="00C5384B">
              <w:rPr>
                <w:rFonts w:cs="Arial"/>
                <w:color w:val="BFBFBF" w:themeColor="background1" w:themeShade="BF"/>
              </w:rPr>
              <w:t>NOTE: this box will expand as required</w:t>
            </w:r>
          </w:p>
        </w:tc>
      </w:tr>
    </w:tbl>
    <w:p w14:paraId="43C69599" w14:textId="77777777" w:rsidR="00C4178B" w:rsidRPr="00DE688C" w:rsidRDefault="00C4178B" w:rsidP="00442E6E">
      <w:pPr>
        <w:rPr>
          <w:rFonts w:eastAsia="Times New Roman" w:cs="Arial"/>
          <w:b/>
          <w:bCs/>
          <w:iCs/>
          <w:color w:val="006941"/>
          <w:lang w:eastAsia="en-GB"/>
        </w:rPr>
      </w:pPr>
    </w:p>
    <w:p w14:paraId="2CF9AC93" w14:textId="77777777" w:rsidR="00442E6E" w:rsidRPr="00DE688C" w:rsidRDefault="00442E6E" w:rsidP="00442E6E">
      <w:pPr>
        <w:rPr>
          <w:rFonts w:eastAsia="Times New Roman" w:cs="Arial"/>
          <w:b/>
          <w:bCs/>
          <w:iCs/>
          <w:color w:val="006941"/>
          <w:lang w:eastAsia="en-GB"/>
        </w:rPr>
      </w:pPr>
    </w:p>
    <w:p w14:paraId="62420FAD" w14:textId="77777777" w:rsidR="00442E6E" w:rsidRDefault="00442E6E" w:rsidP="00B86F66">
      <w:pPr>
        <w:jc w:val="both"/>
        <w:rPr>
          <w:rFonts w:eastAsia="Times New Roman" w:cs="Arial"/>
          <w:b/>
          <w:color w:val="334047"/>
          <w:lang w:eastAsia="en-GB"/>
        </w:rPr>
      </w:pPr>
    </w:p>
    <w:p w14:paraId="1DFF0644" w14:textId="77777777" w:rsidR="00B23182" w:rsidRDefault="00B23182" w:rsidP="00DE6082">
      <w:pPr>
        <w:jc w:val="both"/>
        <w:rPr>
          <w:rFonts w:eastAsia="Times New Roman" w:cs="Arial"/>
          <w:b/>
          <w:color w:val="334047"/>
          <w:lang w:eastAsia="en-GB"/>
        </w:rPr>
      </w:pPr>
    </w:p>
    <w:p w14:paraId="454BF964" w14:textId="77777777" w:rsidR="00114512" w:rsidRDefault="00114512" w:rsidP="00DE6082">
      <w:pPr>
        <w:jc w:val="both"/>
        <w:rPr>
          <w:rFonts w:eastAsia="Times New Roman" w:cs="Arial"/>
          <w:b/>
          <w:color w:val="334047"/>
          <w:lang w:eastAsia="en-GB"/>
        </w:rPr>
      </w:pPr>
    </w:p>
    <w:p w14:paraId="2A8493C5" w14:textId="77777777" w:rsidR="00114512" w:rsidRDefault="00114512" w:rsidP="00114512">
      <w:pPr>
        <w:jc w:val="both"/>
        <w:rPr>
          <w:rFonts w:eastAsia="Times New Roman" w:cs="Arial"/>
          <w:b/>
          <w:color w:val="334047"/>
          <w:lang w:eastAsia="en-GB"/>
        </w:rPr>
      </w:pPr>
    </w:p>
    <w:p w14:paraId="13F1E35D" w14:textId="2FB306A0" w:rsidR="00E57116" w:rsidRPr="004723E0" w:rsidRDefault="00E57116" w:rsidP="00E57116">
      <w:pPr>
        <w:rPr>
          <w:rFonts w:cs="Arial"/>
          <w:b/>
          <w:color w:val="006941"/>
          <w:sz w:val="28"/>
          <w:szCs w:val="28"/>
          <w:lang w:eastAsia="en-GB"/>
        </w:rPr>
      </w:pPr>
      <w:r w:rsidRPr="004723E0">
        <w:rPr>
          <w:rFonts w:cs="Arial"/>
          <w:b/>
          <w:color w:val="006941"/>
          <w:sz w:val="28"/>
          <w:szCs w:val="28"/>
          <w:lang w:eastAsia="en-GB"/>
        </w:rPr>
        <w:t xml:space="preserve">Generic </w:t>
      </w:r>
      <w:r w:rsidR="003A26CD">
        <w:rPr>
          <w:rFonts w:cs="Arial"/>
          <w:b/>
          <w:color w:val="006941"/>
          <w:sz w:val="28"/>
          <w:szCs w:val="28"/>
          <w:lang w:eastAsia="en-GB"/>
        </w:rPr>
        <w:t>L</w:t>
      </w:r>
      <w:r w:rsidRPr="004723E0">
        <w:rPr>
          <w:rFonts w:cs="Arial"/>
          <w:b/>
          <w:color w:val="006941"/>
          <w:sz w:val="28"/>
          <w:szCs w:val="28"/>
          <w:lang w:eastAsia="en-GB"/>
        </w:rPr>
        <w:t xml:space="preserve">evels of </w:t>
      </w:r>
      <w:r w:rsidR="003A26CD">
        <w:rPr>
          <w:rFonts w:cs="Arial"/>
          <w:b/>
          <w:color w:val="006941"/>
          <w:sz w:val="28"/>
          <w:szCs w:val="28"/>
          <w:lang w:eastAsia="en-GB"/>
        </w:rPr>
        <w:t>R</w:t>
      </w:r>
      <w:r w:rsidRPr="004723E0">
        <w:rPr>
          <w:rFonts w:cs="Arial"/>
          <w:b/>
          <w:color w:val="006941"/>
          <w:sz w:val="28"/>
          <w:szCs w:val="28"/>
          <w:lang w:eastAsia="en-GB"/>
        </w:rPr>
        <w:t xml:space="preserve">esponsibility </w:t>
      </w:r>
      <w:r w:rsidR="003A26CD">
        <w:rPr>
          <w:rFonts w:cs="Arial"/>
          <w:b/>
          <w:color w:val="006941"/>
          <w:sz w:val="28"/>
          <w:szCs w:val="28"/>
          <w:lang w:eastAsia="en-GB"/>
        </w:rPr>
        <w:t>E</w:t>
      </w:r>
      <w:r w:rsidRPr="004723E0">
        <w:rPr>
          <w:rFonts w:cs="Arial"/>
          <w:b/>
          <w:color w:val="006941"/>
          <w:sz w:val="28"/>
          <w:szCs w:val="28"/>
          <w:lang w:eastAsia="en-GB"/>
        </w:rPr>
        <w:t xml:space="preserve">vidence </w:t>
      </w:r>
      <w:r w:rsidR="003A26CD">
        <w:rPr>
          <w:rFonts w:cs="Arial"/>
          <w:b/>
          <w:color w:val="006941"/>
          <w:sz w:val="28"/>
          <w:szCs w:val="28"/>
          <w:lang w:eastAsia="en-GB"/>
        </w:rPr>
        <w:t>C</w:t>
      </w:r>
      <w:r w:rsidRPr="004723E0">
        <w:rPr>
          <w:rFonts w:cs="Arial"/>
          <w:b/>
          <w:color w:val="006941"/>
          <w:sz w:val="28"/>
          <w:szCs w:val="28"/>
          <w:lang w:eastAsia="en-GB"/>
        </w:rPr>
        <w:t>hecklist</w:t>
      </w:r>
    </w:p>
    <w:p w14:paraId="41AC1311" w14:textId="5B0EB29F" w:rsidR="00E57116" w:rsidRDefault="00E57116" w:rsidP="00E57116">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5DE76C48" w14:textId="1231DCED" w:rsidR="00E47899" w:rsidRDefault="00E47899" w:rsidP="00E57116">
      <w:pPr>
        <w:rPr>
          <w:rFonts w:eastAsia="Times New Roman" w:cs="Arial"/>
          <w:color w:val="000000"/>
          <w:lang w:eastAsia="en-GB"/>
        </w:rPr>
      </w:pPr>
    </w:p>
    <w:p w14:paraId="6256B992" w14:textId="77777777" w:rsidR="00E47899" w:rsidRDefault="00E47899" w:rsidP="00E47899">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B</w:t>
      </w:r>
      <w:r w:rsidRPr="00314B2A">
        <w:rPr>
          <w:rFonts w:eastAsia="Times New Roman" w:cs="Arial"/>
          <w:b/>
          <w:bCs/>
          <w:iCs/>
          <w:color w:val="006941"/>
          <w:sz w:val="28"/>
          <w:lang w:eastAsia="en-GB"/>
        </w:rPr>
        <w:t>u</w:t>
      </w:r>
      <w:r>
        <w:rPr>
          <w:rFonts w:eastAsia="Times New Roman" w:cs="Arial"/>
          <w:b/>
          <w:bCs/>
          <w:iCs/>
          <w:color w:val="006941"/>
          <w:sz w:val="28"/>
          <w:lang w:eastAsia="en-GB"/>
        </w:rPr>
        <w:t>siness Skills</w:t>
      </w:r>
    </w:p>
    <w:p w14:paraId="0037287F" w14:textId="77777777" w:rsidR="003C0DC9" w:rsidRDefault="003C0DC9" w:rsidP="003C0DC9">
      <w:pPr>
        <w:pStyle w:val="ListParagraph"/>
        <w:numPr>
          <w:ilvl w:val="0"/>
          <w:numId w:val="16"/>
        </w:numPr>
        <w:rPr>
          <w:b/>
          <w:lang w:val="en-US"/>
        </w:rPr>
      </w:pPr>
      <w:r w:rsidRPr="00E74DB2">
        <w:rPr>
          <w:b/>
          <w:lang w:val="en-US"/>
        </w:rPr>
        <w:t>Demonstrates an analytical and systematic approach to issue resolution.</w:t>
      </w:r>
    </w:p>
    <w:p w14:paraId="5F1948C8" w14:textId="77777777" w:rsidR="003C0DC9" w:rsidRPr="00E74DB2" w:rsidRDefault="003C0DC9" w:rsidP="003C0DC9">
      <w:pPr>
        <w:pStyle w:val="ListParagraph"/>
        <w:numPr>
          <w:ilvl w:val="0"/>
          <w:numId w:val="16"/>
        </w:numPr>
        <w:rPr>
          <w:b/>
          <w:lang w:val="en-US"/>
        </w:rPr>
      </w:pPr>
      <w:r w:rsidRPr="00543191">
        <w:rPr>
          <w:b/>
          <w:lang w:val="en-US"/>
        </w:rPr>
        <w:t>Takes the initiative in identifying and negotiating appropriate personal development opportunities. </w:t>
      </w:r>
    </w:p>
    <w:p w14:paraId="680A06C8" w14:textId="77777777" w:rsidR="003C0DC9" w:rsidRDefault="003C0DC9" w:rsidP="003C0DC9">
      <w:pPr>
        <w:pStyle w:val="ListParagraph"/>
        <w:numPr>
          <w:ilvl w:val="0"/>
          <w:numId w:val="16"/>
        </w:numPr>
        <w:rPr>
          <w:b/>
          <w:lang w:val="en-US"/>
        </w:rPr>
      </w:pPr>
      <w:r w:rsidRPr="00E74DB2">
        <w:rPr>
          <w:b/>
          <w:lang w:val="en-US"/>
        </w:rPr>
        <w:t>Demonstrat</w:t>
      </w:r>
      <w:r>
        <w:rPr>
          <w:b/>
          <w:lang w:val="en-US"/>
        </w:rPr>
        <w:t>es</w:t>
      </w:r>
      <w:r w:rsidRPr="00E74DB2">
        <w:rPr>
          <w:b/>
          <w:lang w:val="en-US"/>
        </w:rPr>
        <w:t xml:space="preserve"> effective communication skills</w:t>
      </w:r>
      <w:r>
        <w:rPr>
          <w:b/>
          <w:lang w:val="en-US"/>
        </w:rPr>
        <w:t>.</w:t>
      </w:r>
    </w:p>
    <w:p w14:paraId="63B324FC" w14:textId="77777777" w:rsidR="003C0DC9" w:rsidRDefault="003C0DC9" w:rsidP="003C0DC9">
      <w:pPr>
        <w:pStyle w:val="ListParagraph"/>
        <w:numPr>
          <w:ilvl w:val="0"/>
          <w:numId w:val="16"/>
        </w:numPr>
        <w:rPr>
          <w:b/>
          <w:lang w:val="en-US"/>
        </w:rPr>
      </w:pPr>
      <w:r>
        <w:rPr>
          <w:b/>
          <w:lang w:val="en-US"/>
        </w:rPr>
        <w:t>C</w:t>
      </w:r>
      <w:r w:rsidRPr="00E74DB2">
        <w:rPr>
          <w:b/>
          <w:lang w:val="en-US"/>
        </w:rPr>
        <w:t>ontribut</w:t>
      </w:r>
      <w:r>
        <w:rPr>
          <w:b/>
          <w:lang w:val="en-US"/>
        </w:rPr>
        <w:t>es</w:t>
      </w:r>
      <w:r w:rsidRPr="00E74DB2">
        <w:rPr>
          <w:b/>
          <w:lang w:val="en-US"/>
        </w:rPr>
        <w:t xml:space="preserve"> fully to the work of teams</w:t>
      </w:r>
      <w:r>
        <w:rPr>
          <w:b/>
          <w:lang w:val="en-US"/>
        </w:rPr>
        <w:t>.</w:t>
      </w:r>
    </w:p>
    <w:p w14:paraId="6A9EBAD3" w14:textId="77777777" w:rsidR="003C0DC9" w:rsidRPr="00E74DB2" w:rsidRDefault="003C0DC9" w:rsidP="003C0DC9">
      <w:pPr>
        <w:pStyle w:val="ListParagraph"/>
        <w:numPr>
          <w:ilvl w:val="0"/>
          <w:numId w:val="16"/>
        </w:numPr>
        <w:rPr>
          <w:b/>
          <w:lang w:val="en-US"/>
        </w:rPr>
      </w:pPr>
      <w:r w:rsidRPr="00DD40D6">
        <w:rPr>
          <w:b/>
          <w:lang w:val="en-US"/>
        </w:rPr>
        <w:t>Plans, schedules and monitors own work (and that of others where applicable) competently within limited deadlines and according to relevant legislation, standards and procedures. </w:t>
      </w:r>
    </w:p>
    <w:p w14:paraId="66722457" w14:textId="77777777" w:rsidR="003C0DC9" w:rsidRPr="00E74DB2" w:rsidRDefault="003C0DC9" w:rsidP="003C0DC9">
      <w:pPr>
        <w:pStyle w:val="ListParagraph"/>
        <w:numPr>
          <w:ilvl w:val="0"/>
          <w:numId w:val="15"/>
        </w:numPr>
        <w:rPr>
          <w:b/>
          <w:lang w:val="en-US"/>
        </w:rPr>
      </w:pPr>
      <w:r w:rsidRPr="00E74DB2">
        <w:rPr>
          <w:b/>
          <w:lang w:val="en-US"/>
        </w:rPr>
        <w:t>Appreciat</w:t>
      </w:r>
      <w:r>
        <w:rPr>
          <w:b/>
          <w:lang w:val="en-US"/>
        </w:rPr>
        <w:t>es</w:t>
      </w:r>
      <w:r w:rsidRPr="00E74DB2">
        <w:rPr>
          <w:b/>
          <w:lang w:val="en-US"/>
        </w:rPr>
        <w:t xml:space="preserve"> the wider business context, and how their role relates to other roles and to the business of the employer of client</w:t>
      </w:r>
      <w:r>
        <w:rPr>
          <w:b/>
          <w:lang w:val="en-US"/>
        </w:rPr>
        <w:t>.</w:t>
      </w:r>
    </w:p>
    <w:p w14:paraId="07B95427" w14:textId="77777777" w:rsidR="00696E87" w:rsidRPr="00774ACA" w:rsidRDefault="00696E87" w:rsidP="00696E87">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696E87" w:rsidRPr="00B46235" w14:paraId="2ECE7320" w14:textId="77777777" w:rsidTr="00146AC6">
        <w:tc>
          <w:tcPr>
            <w:tcW w:w="5000" w:type="pct"/>
          </w:tcPr>
          <w:p w14:paraId="6BDE06E0" w14:textId="7DCF8D5F" w:rsidR="00696E87" w:rsidRDefault="00696E87" w:rsidP="00146AC6">
            <w:pPr>
              <w:contextualSpacing/>
              <w:rPr>
                <w:rFonts w:cs="Arial"/>
                <w:b/>
              </w:rPr>
            </w:pPr>
            <w:r w:rsidRPr="00B46235">
              <w:rPr>
                <w:rFonts w:cs="Arial"/>
                <w:b/>
              </w:rPr>
              <w:t>List the evidence in the portfolio that fulfils th</w:t>
            </w:r>
            <w:r w:rsidR="0046191D">
              <w:rPr>
                <w:rFonts w:cs="Arial"/>
                <w:b/>
              </w:rPr>
              <w:t>ese</w:t>
            </w:r>
            <w:r w:rsidRPr="00B46235">
              <w:rPr>
                <w:rFonts w:cs="Arial"/>
                <w:b/>
              </w:rPr>
              <w:t xml:space="preserve"> requirement</w:t>
            </w:r>
            <w:r w:rsidR="0046191D">
              <w:rPr>
                <w:rFonts w:cs="Arial"/>
                <w:b/>
              </w:rPr>
              <w:t>s</w:t>
            </w:r>
            <w:r>
              <w:rPr>
                <w:rFonts w:cs="Arial"/>
                <w:b/>
              </w:rPr>
              <w:t>:</w:t>
            </w:r>
          </w:p>
          <w:p w14:paraId="36E32CC3" w14:textId="44390F47" w:rsidR="00217C5B" w:rsidRDefault="00217C5B" w:rsidP="00146AC6">
            <w:pPr>
              <w:contextualSpacing/>
              <w:rPr>
                <w:rFonts w:cs="Arial"/>
                <w:color w:val="000000"/>
              </w:rPr>
            </w:pPr>
          </w:p>
          <w:p w14:paraId="12350CD8" w14:textId="77777777" w:rsidR="007426D2" w:rsidRDefault="007426D2" w:rsidP="007426D2">
            <w:pPr>
              <w:rPr>
                <w:b/>
                <w:lang w:val="en-US"/>
              </w:rPr>
            </w:pPr>
            <w:r w:rsidRPr="00E74DB2">
              <w:rPr>
                <w:b/>
                <w:lang w:val="en-US"/>
              </w:rPr>
              <w:t>Demonstrates an analytical and systematic approach to issue resolution</w:t>
            </w:r>
            <w:r>
              <w:rPr>
                <w:b/>
                <w:lang w:val="en-US"/>
              </w:rPr>
              <w:t>:</w:t>
            </w:r>
          </w:p>
          <w:p w14:paraId="183A63FB" w14:textId="77777777" w:rsidR="007426D2" w:rsidRDefault="007426D2" w:rsidP="007426D2">
            <w:pPr>
              <w:rPr>
                <w:b/>
                <w:lang w:val="en-US"/>
              </w:rPr>
            </w:pPr>
          </w:p>
          <w:p w14:paraId="131A5FCA" w14:textId="77777777" w:rsidR="007426D2" w:rsidRDefault="007426D2" w:rsidP="007426D2">
            <w:pPr>
              <w:rPr>
                <w:b/>
                <w:lang w:val="en-US"/>
              </w:rPr>
            </w:pPr>
          </w:p>
          <w:p w14:paraId="75D9866C" w14:textId="77777777" w:rsidR="007426D2" w:rsidRDefault="007426D2" w:rsidP="007426D2">
            <w:pPr>
              <w:rPr>
                <w:b/>
                <w:lang w:val="en-US"/>
              </w:rPr>
            </w:pPr>
          </w:p>
          <w:p w14:paraId="3506C65C" w14:textId="77777777" w:rsidR="007426D2" w:rsidRPr="00E74DB2" w:rsidRDefault="007426D2" w:rsidP="007426D2">
            <w:pPr>
              <w:rPr>
                <w:b/>
                <w:lang w:val="en-US"/>
              </w:rPr>
            </w:pPr>
            <w:r w:rsidRPr="00707C66">
              <w:rPr>
                <w:b/>
                <w:lang w:val="en-US"/>
              </w:rPr>
              <w:t>Takes the initiative in identifying and negotiating appropriate personal development opportunities</w:t>
            </w:r>
            <w:r>
              <w:rPr>
                <w:b/>
                <w:lang w:val="en-US"/>
              </w:rPr>
              <w:t>:</w:t>
            </w:r>
          </w:p>
          <w:p w14:paraId="5FF48B44" w14:textId="77777777" w:rsidR="007426D2" w:rsidRDefault="007426D2" w:rsidP="007426D2">
            <w:pPr>
              <w:contextualSpacing/>
              <w:rPr>
                <w:rFonts w:cs="Arial"/>
                <w:b/>
              </w:rPr>
            </w:pPr>
          </w:p>
          <w:p w14:paraId="438F935C" w14:textId="77777777" w:rsidR="007426D2" w:rsidRDefault="007426D2" w:rsidP="007426D2">
            <w:pPr>
              <w:contextualSpacing/>
              <w:rPr>
                <w:rFonts w:cs="Arial"/>
                <w:b/>
              </w:rPr>
            </w:pPr>
          </w:p>
          <w:p w14:paraId="7614FA39" w14:textId="77777777" w:rsidR="007426D2" w:rsidRPr="0063380D" w:rsidRDefault="007426D2" w:rsidP="007426D2">
            <w:pPr>
              <w:contextualSpacing/>
              <w:rPr>
                <w:rFonts w:cs="Arial"/>
                <w:color w:val="000000"/>
              </w:rPr>
            </w:pPr>
          </w:p>
          <w:p w14:paraId="1DD059B1" w14:textId="77777777" w:rsidR="007426D2" w:rsidRDefault="007426D2" w:rsidP="007426D2">
            <w:pPr>
              <w:rPr>
                <w:b/>
                <w:lang w:val="en-US"/>
              </w:rPr>
            </w:pPr>
            <w:r w:rsidRPr="00E74DB2">
              <w:rPr>
                <w:b/>
                <w:lang w:val="en-US"/>
              </w:rPr>
              <w:t>Demonstrates effective communication skills</w:t>
            </w:r>
            <w:r>
              <w:rPr>
                <w:b/>
                <w:lang w:val="en-US"/>
              </w:rPr>
              <w:t>:</w:t>
            </w:r>
          </w:p>
          <w:p w14:paraId="5D0D8DE0" w14:textId="77777777" w:rsidR="007426D2" w:rsidRDefault="007426D2" w:rsidP="007426D2">
            <w:pPr>
              <w:rPr>
                <w:b/>
                <w:lang w:val="en-US"/>
              </w:rPr>
            </w:pPr>
          </w:p>
          <w:p w14:paraId="6C08BB84" w14:textId="77777777" w:rsidR="007426D2" w:rsidRDefault="007426D2" w:rsidP="007426D2">
            <w:pPr>
              <w:rPr>
                <w:b/>
                <w:lang w:val="en-US"/>
              </w:rPr>
            </w:pPr>
          </w:p>
          <w:p w14:paraId="260E9B6F" w14:textId="77777777" w:rsidR="007426D2" w:rsidRDefault="007426D2" w:rsidP="007426D2">
            <w:pPr>
              <w:rPr>
                <w:b/>
                <w:lang w:val="en-US"/>
              </w:rPr>
            </w:pPr>
          </w:p>
          <w:p w14:paraId="196DBB22" w14:textId="77777777" w:rsidR="007426D2" w:rsidRPr="00E74DB2" w:rsidRDefault="007426D2" w:rsidP="007426D2">
            <w:pPr>
              <w:rPr>
                <w:b/>
                <w:lang w:val="en-US"/>
              </w:rPr>
            </w:pPr>
            <w:r>
              <w:rPr>
                <w:b/>
                <w:lang w:val="en-US"/>
              </w:rPr>
              <w:t>C</w:t>
            </w:r>
            <w:r w:rsidRPr="00E74DB2">
              <w:rPr>
                <w:b/>
                <w:lang w:val="en-US"/>
              </w:rPr>
              <w:t>ontributes fully to the work of teams</w:t>
            </w:r>
            <w:r>
              <w:rPr>
                <w:b/>
                <w:lang w:val="en-US"/>
              </w:rPr>
              <w:t>:</w:t>
            </w:r>
          </w:p>
          <w:p w14:paraId="21B0B79C" w14:textId="77777777" w:rsidR="007426D2" w:rsidRDefault="007426D2" w:rsidP="007426D2">
            <w:pPr>
              <w:contextualSpacing/>
              <w:rPr>
                <w:rFonts w:cs="Arial"/>
                <w:color w:val="000000"/>
              </w:rPr>
            </w:pPr>
          </w:p>
          <w:p w14:paraId="13808E40" w14:textId="77777777" w:rsidR="007426D2" w:rsidRDefault="007426D2" w:rsidP="007426D2">
            <w:pPr>
              <w:contextualSpacing/>
              <w:rPr>
                <w:rFonts w:cs="Arial"/>
                <w:color w:val="000000"/>
              </w:rPr>
            </w:pPr>
          </w:p>
          <w:p w14:paraId="45DDF807" w14:textId="77777777" w:rsidR="007426D2" w:rsidRPr="0063380D" w:rsidRDefault="007426D2" w:rsidP="007426D2">
            <w:pPr>
              <w:contextualSpacing/>
              <w:rPr>
                <w:rFonts w:cs="Arial"/>
                <w:color w:val="000000"/>
              </w:rPr>
            </w:pPr>
          </w:p>
          <w:p w14:paraId="6F810905" w14:textId="77777777" w:rsidR="007426D2" w:rsidRDefault="007426D2" w:rsidP="007426D2">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4443F4E9" w14:textId="77777777" w:rsidR="007426D2" w:rsidRPr="00707C66" w:rsidRDefault="007426D2" w:rsidP="007426D2">
            <w:pPr>
              <w:rPr>
                <w:lang w:val="en-US"/>
              </w:rPr>
            </w:pPr>
          </w:p>
          <w:p w14:paraId="7E175E4A" w14:textId="77777777" w:rsidR="007426D2" w:rsidRPr="00707C66" w:rsidRDefault="007426D2" w:rsidP="007426D2">
            <w:pPr>
              <w:rPr>
                <w:lang w:val="en-US"/>
              </w:rPr>
            </w:pPr>
          </w:p>
          <w:p w14:paraId="6189404E" w14:textId="77777777" w:rsidR="007426D2" w:rsidRPr="00707C66" w:rsidRDefault="007426D2" w:rsidP="007426D2">
            <w:pPr>
              <w:rPr>
                <w:lang w:val="en-US"/>
              </w:rPr>
            </w:pPr>
          </w:p>
          <w:p w14:paraId="6974E140" w14:textId="77777777" w:rsidR="007426D2" w:rsidRPr="00E74DB2" w:rsidRDefault="007426D2" w:rsidP="007426D2">
            <w:pPr>
              <w:rPr>
                <w:b/>
                <w:lang w:val="en-US"/>
              </w:rPr>
            </w:pPr>
            <w:r w:rsidRPr="00E74DB2">
              <w:rPr>
                <w:b/>
                <w:lang w:val="en-US"/>
              </w:rPr>
              <w:t>Appreciates the wider business context, and how their role relates to other roles and to the business of the employer of client</w:t>
            </w:r>
            <w:r>
              <w:rPr>
                <w:b/>
                <w:lang w:val="en-US"/>
              </w:rPr>
              <w:t>:</w:t>
            </w:r>
          </w:p>
          <w:p w14:paraId="49624B5D" w14:textId="23B173BF" w:rsidR="0046191D" w:rsidRDefault="0046191D" w:rsidP="00146AC6">
            <w:pPr>
              <w:contextualSpacing/>
              <w:rPr>
                <w:rFonts w:cs="Arial"/>
                <w:color w:val="000000"/>
              </w:rPr>
            </w:pPr>
          </w:p>
          <w:p w14:paraId="69B21E0E" w14:textId="77777777" w:rsidR="00911EEB" w:rsidRPr="00FA3ECC" w:rsidRDefault="00911EEB" w:rsidP="00146AC6">
            <w:pPr>
              <w:contextualSpacing/>
              <w:rPr>
                <w:rFonts w:cs="Arial"/>
                <w:color w:val="000000"/>
              </w:rPr>
            </w:pPr>
          </w:p>
          <w:p w14:paraId="77A8414A" w14:textId="77777777" w:rsidR="00696E87" w:rsidRPr="00FA3ECC" w:rsidRDefault="00696E87" w:rsidP="00146AC6">
            <w:pPr>
              <w:contextualSpacing/>
              <w:rPr>
                <w:rFonts w:cs="Arial"/>
                <w:color w:val="A6A6A6"/>
              </w:rPr>
            </w:pPr>
          </w:p>
          <w:p w14:paraId="0CDDA9F9"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53C00357" w14:textId="021F166A" w:rsidR="00F22962" w:rsidRDefault="00F22962" w:rsidP="00696E87">
      <w:pPr>
        <w:jc w:val="both"/>
        <w:rPr>
          <w:rFonts w:eastAsia="Times New Roman" w:cs="Arial"/>
          <w:b/>
          <w:color w:val="334047"/>
          <w:lang w:eastAsia="en-GB"/>
        </w:rPr>
      </w:pPr>
    </w:p>
    <w:p w14:paraId="7DAB93C1" w14:textId="3A505C9C" w:rsidR="000B046D" w:rsidRDefault="000B046D" w:rsidP="00696E87">
      <w:pPr>
        <w:jc w:val="both"/>
        <w:rPr>
          <w:rFonts w:eastAsia="Times New Roman" w:cs="Arial"/>
          <w:b/>
          <w:color w:val="334047"/>
          <w:lang w:eastAsia="en-GB"/>
        </w:rPr>
      </w:pPr>
    </w:p>
    <w:p w14:paraId="37FDA311" w14:textId="18658737" w:rsidR="000B046D" w:rsidRDefault="000B046D" w:rsidP="00696E87">
      <w:pPr>
        <w:jc w:val="both"/>
        <w:rPr>
          <w:rFonts w:eastAsia="Times New Roman" w:cs="Arial"/>
          <w:b/>
          <w:color w:val="334047"/>
          <w:lang w:eastAsia="en-GB"/>
        </w:rPr>
      </w:pPr>
    </w:p>
    <w:p w14:paraId="0A00F9C3" w14:textId="627A6AD4" w:rsidR="000B046D" w:rsidRDefault="000B046D" w:rsidP="00696E87">
      <w:pPr>
        <w:jc w:val="both"/>
        <w:rPr>
          <w:rFonts w:eastAsia="Times New Roman" w:cs="Arial"/>
          <w:b/>
          <w:color w:val="334047"/>
          <w:lang w:eastAsia="en-GB"/>
        </w:rPr>
      </w:pPr>
    </w:p>
    <w:p w14:paraId="0D6141AD" w14:textId="67214A95" w:rsidR="000B046D" w:rsidRDefault="000B046D" w:rsidP="00696E87">
      <w:pPr>
        <w:jc w:val="both"/>
        <w:rPr>
          <w:rFonts w:eastAsia="Times New Roman" w:cs="Arial"/>
          <w:b/>
          <w:color w:val="334047"/>
          <w:lang w:eastAsia="en-GB"/>
        </w:rPr>
      </w:pPr>
    </w:p>
    <w:p w14:paraId="033733F0" w14:textId="77D030B0" w:rsidR="000B046D" w:rsidRDefault="000B046D" w:rsidP="00696E87">
      <w:pPr>
        <w:jc w:val="both"/>
        <w:rPr>
          <w:rFonts w:eastAsia="Times New Roman" w:cs="Arial"/>
          <w:b/>
          <w:color w:val="334047"/>
          <w:lang w:eastAsia="en-GB"/>
        </w:rPr>
      </w:pPr>
    </w:p>
    <w:p w14:paraId="08E8BA1E" w14:textId="6338C3C6" w:rsidR="000B046D" w:rsidRDefault="000B046D" w:rsidP="00696E87">
      <w:pPr>
        <w:jc w:val="both"/>
        <w:rPr>
          <w:rFonts w:eastAsia="Times New Roman" w:cs="Arial"/>
          <w:b/>
          <w:color w:val="334047"/>
          <w:lang w:eastAsia="en-GB"/>
        </w:rPr>
      </w:pPr>
    </w:p>
    <w:p w14:paraId="13BB6996" w14:textId="77777777" w:rsidR="000B046D" w:rsidRDefault="000B046D" w:rsidP="00696E8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696E87" w:rsidRPr="00B46235" w14:paraId="4E716C76" w14:textId="77777777" w:rsidTr="00146AC6">
        <w:tc>
          <w:tcPr>
            <w:tcW w:w="5000" w:type="pct"/>
          </w:tcPr>
          <w:p w14:paraId="0416A4A9" w14:textId="40B62B36" w:rsidR="00696E87" w:rsidRDefault="00696E87" w:rsidP="00146AC6">
            <w:pPr>
              <w:contextualSpacing/>
              <w:rPr>
                <w:rFonts w:cs="Arial"/>
                <w:b/>
              </w:rPr>
            </w:pPr>
            <w:r w:rsidRPr="00FA3ECC">
              <w:rPr>
                <w:rFonts w:cs="Arial"/>
                <w:b/>
              </w:rPr>
              <w:t>Reflections on applying knowledge learnt</w:t>
            </w:r>
            <w:r>
              <w:rPr>
                <w:rFonts w:cs="Arial"/>
                <w:b/>
              </w:rPr>
              <w:t>:</w:t>
            </w:r>
          </w:p>
          <w:p w14:paraId="482F38BB" w14:textId="77777777" w:rsidR="00130910" w:rsidRDefault="00130910" w:rsidP="00146AC6">
            <w:pPr>
              <w:contextualSpacing/>
              <w:rPr>
                <w:rFonts w:cs="Arial"/>
                <w:color w:val="000000"/>
              </w:rPr>
            </w:pPr>
          </w:p>
          <w:p w14:paraId="20313399" w14:textId="77777777" w:rsidR="007426D2" w:rsidRDefault="007426D2" w:rsidP="007426D2">
            <w:pPr>
              <w:rPr>
                <w:b/>
                <w:lang w:val="en-US"/>
              </w:rPr>
            </w:pPr>
            <w:r w:rsidRPr="00E74DB2">
              <w:rPr>
                <w:b/>
                <w:lang w:val="en-US"/>
              </w:rPr>
              <w:t>Demonstrates an analytical and systematic approach to issue resolution</w:t>
            </w:r>
            <w:r>
              <w:rPr>
                <w:b/>
                <w:lang w:val="en-US"/>
              </w:rPr>
              <w:t>:</w:t>
            </w:r>
          </w:p>
          <w:p w14:paraId="1A9529EF" w14:textId="77777777" w:rsidR="007426D2" w:rsidRDefault="007426D2" w:rsidP="007426D2">
            <w:pPr>
              <w:rPr>
                <w:b/>
                <w:lang w:val="en-US"/>
              </w:rPr>
            </w:pPr>
          </w:p>
          <w:p w14:paraId="677675E3" w14:textId="77777777" w:rsidR="007426D2" w:rsidRDefault="007426D2" w:rsidP="007426D2">
            <w:pPr>
              <w:rPr>
                <w:b/>
                <w:lang w:val="en-US"/>
              </w:rPr>
            </w:pPr>
          </w:p>
          <w:p w14:paraId="46956AEB" w14:textId="77777777" w:rsidR="007426D2" w:rsidRDefault="007426D2" w:rsidP="007426D2">
            <w:pPr>
              <w:rPr>
                <w:b/>
                <w:lang w:val="en-US"/>
              </w:rPr>
            </w:pPr>
          </w:p>
          <w:p w14:paraId="6D3390F6" w14:textId="77777777" w:rsidR="007426D2" w:rsidRPr="00E74DB2" w:rsidRDefault="007426D2" w:rsidP="007426D2">
            <w:pPr>
              <w:rPr>
                <w:b/>
                <w:lang w:val="en-US"/>
              </w:rPr>
            </w:pPr>
            <w:r w:rsidRPr="00707C66">
              <w:rPr>
                <w:b/>
                <w:lang w:val="en-US"/>
              </w:rPr>
              <w:t>Takes the initiative in identifying and negotiating appropriate personal development opportunities</w:t>
            </w:r>
            <w:r>
              <w:rPr>
                <w:b/>
                <w:lang w:val="en-US"/>
              </w:rPr>
              <w:t>:</w:t>
            </w:r>
          </w:p>
          <w:p w14:paraId="6E4D142B" w14:textId="77777777" w:rsidR="007426D2" w:rsidRDefault="007426D2" w:rsidP="007426D2">
            <w:pPr>
              <w:contextualSpacing/>
              <w:rPr>
                <w:rFonts w:cs="Arial"/>
                <w:b/>
              </w:rPr>
            </w:pPr>
          </w:p>
          <w:p w14:paraId="1E0B978E" w14:textId="77777777" w:rsidR="007426D2" w:rsidRDefault="007426D2" w:rsidP="007426D2">
            <w:pPr>
              <w:contextualSpacing/>
              <w:rPr>
                <w:rFonts w:cs="Arial"/>
                <w:b/>
              </w:rPr>
            </w:pPr>
          </w:p>
          <w:p w14:paraId="3DC1E5A6" w14:textId="77777777" w:rsidR="007426D2" w:rsidRPr="0063380D" w:rsidRDefault="007426D2" w:rsidP="007426D2">
            <w:pPr>
              <w:contextualSpacing/>
              <w:rPr>
                <w:rFonts w:cs="Arial"/>
                <w:color w:val="000000"/>
              </w:rPr>
            </w:pPr>
          </w:p>
          <w:p w14:paraId="5293DA95" w14:textId="77777777" w:rsidR="007426D2" w:rsidRDefault="007426D2" w:rsidP="007426D2">
            <w:pPr>
              <w:rPr>
                <w:b/>
                <w:lang w:val="en-US"/>
              </w:rPr>
            </w:pPr>
            <w:r w:rsidRPr="00E74DB2">
              <w:rPr>
                <w:b/>
                <w:lang w:val="en-US"/>
              </w:rPr>
              <w:t>Demonstrates effective communication skills</w:t>
            </w:r>
            <w:r>
              <w:rPr>
                <w:b/>
                <w:lang w:val="en-US"/>
              </w:rPr>
              <w:t>:</w:t>
            </w:r>
          </w:p>
          <w:p w14:paraId="0D3578B3" w14:textId="77777777" w:rsidR="007426D2" w:rsidRDefault="007426D2" w:rsidP="007426D2">
            <w:pPr>
              <w:rPr>
                <w:b/>
                <w:lang w:val="en-US"/>
              </w:rPr>
            </w:pPr>
          </w:p>
          <w:p w14:paraId="57641416" w14:textId="77777777" w:rsidR="007426D2" w:rsidRDefault="007426D2" w:rsidP="007426D2">
            <w:pPr>
              <w:rPr>
                <w:b/>
                <w:lang w:val="en-US"/>
              </w:rPr>
            </w:pPr>
          </w:p>
          <w:p w14:paraId="35637E83" w14:textId="77777777" w:rsidR="007426D2" w:rsidRDefault="007426D2" w:rsidP="007426D2">
            <w:pPr>
              <w:rPr>
                <w:b/>
                <w:lang w:val="en-US"/>
              </w:rPr>
            </w:pPr>
          </w:p>
          <w:p w14:paraId="44F93E5B" w14:textId="77777777" w:rsidR="007426D2" w:rsidRPr="00E74DB2" w:rsidRDefault="007426D2" w:rsidP="007426D2">
            <w:pPr>
              <w:rPr>
                <w:b/>
                <w:lang w:val="en-US"/>
              </w:rPr>
            </w:pPr>
            <w:r>
              <w:rPr>
                <w:b/>
                <w:lang w:val="en-US"/>
              </w:rPr>
              <w:t>C</w:t>
            </w:r>
            <w:r w:rsidRPr="00E74DB2">
              <w:rPr>
                <w:b/>
                <w:lang w:val="en-US"/>
              </w:rPr>
              <w:t>ontributes fully to the work of teams</w:t>
            </w:r>
            <w:r>
              <w:rPr>
                <w:b/>
                <w:lang w:val="en-US"/>
              </w:rPr>
              <w:t>:</w:t>
            </w:r>
          </w:p>
          <w:p w14:paraId="28DA0FF0" w14:textId="77777777" w:rsidR="007426D2" w:rsidRDefault="007426D2" w:rsidP="007426D2">
            <w:pPr>
              <w:contextualSpacing/>
              <w:rPr>
                <w:rFonts w:cs="Arial"/>
                <w:color w:val="000000"/>
              </w:rPr>
            </w:pPr>
          </w:p>
          <w:p w14:paraId="50A22CB9" w14:textId="77777777" w:rsidR="007426D2" w:rsidRDefault="007426D2" w:rsidP="007426D2">
            <w:pPr>
              <w:contextualSpacing/>
              <w:rPr>
                <w:rFonts w:cs="Arial"/>
                <w:color w:val="000000"/>
              </w:rPr>
            </w:pPr>
          </w:p>
          <w:p w14:paraId="789A9A6F" w14:textId="77777777" w:rsidR="007426D2" w:rsidRPr="0063380D" w:rsidRDefault="007426D2" w:rsidP="007426D2">
            <w:pPr>
              <w:contextualSpacing/>
              <w:rPr>
                <w:rFonts w:cs="Arial"/>
                <w:color w:val="000000"/>
              </w:rPr>
            </w:pPr>
          </w:p>
          <w:p w14:paraId="5E237D5F" w14:textId="77777777" w:rsidR="007426D2" w:rsidRDefault="007426D2" w:rsidP="007426D2">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128D98D4" w14:textId="77777777" w:rsidR="007426D2" w:rsidRPr="00707C66" w:rsidRDefault="007426D2" w:rsidP="007426D2">
            <w:pPr>
              <w:rPr>
                <w:lang w:val="en-US"/>
              </w:rPr>
            </w:pPr>
          </w:p>
          <w:p w14:paraId="5D2CC565" w14:textId="77777777" w:rsidR="007426D2" w:rsidRPr="00707C66" w:rsidRDefault="007426D2" w:rsidP="007426D2">
            <w:pPr>
              <w:rPr>
                <w:lang w:val="en-US"/>
              </w:rPr>
            </w:pPr>
          </w:p>
          <w:p w14:paraId="199D9F5E" w14:textId="77777777" w:rsidR="007426D2" w:rsidRPr="00707C66" w:rsidRDefault="007426D2" w:rsidP="007426D2">
            <w:pPr>
              <w:rPr>
                <w:lang w:val="en-US"/>
              </w:rPr>
            </w:pPr>
          </w:p>
          <w:p w14:paraId="4EF78D4C" w14:textId="77777777" w:rsidR="007426D2" w:rsidRPr="00E74DB2" w:rsidRDefault="007426D2" w:rsidP="007426D2">
            <w:pPr>
              <w:rPr>
                <w:b/>
                <w:lang w:val="en-US"/>
              </w:rPr>
            </w:pPr>
            <w:r w:rsidRPr="00E74DB2">
              <w:rPr>
                <w:b/>
                <w:lang w:val="en-US"/>
              </w:rPr>
              <w:t>Appreciates the wider business context, and how their role relates to other roles and to the business of the employer of client</w:t>
            </w:r>
            <w:r>
              <w:rPr>
                <w:b/>
                <w:lang w:val="en-US"/>
              </w:rPr>
              <w:t>:</w:t>
            </w:r>
          </w:p>
          <w:p w14:paraId="73B79BD7" w14:textId="10D75F62" w:rsidR="00696E87" w:rsidRDefault="00696E87" w:rsidP="00146AC6">
            <w:pPr>
              <w:contextualSpacing/>
              <w:rPr>
                <w:rFonts w:cs="Arial"/>
                <w:color w:val="A6A6A6"/>
              </w:rPr>
            </w:pPr>
          </w:p>
          <w:p w14:paraId="3172FF1B" w14:textId="77777777" w:rsidR="00911EEB" w:rsidRDefault="00911EEB" w:rsidP="00146AC6">
            <w:pPr>
              <w:contextualSpacing/>
              <w:rPr>
                <w:rFonts w:cs="Arial"/>
                <w:color w:val="A6A6A6"/>
              </w:rPr>
            </w:pPr>
          </w:p>
          <w:p w14:paraId="65E28D00" w14:textId="77777777" w:rsidR="00696E87" w:rsidRPr="00FA3ECC" w:rsidRDefault="00696E87" w:rsidP="00146AC6">
            <w:pPr>
              <w:contextualSpacing/>
              <w:rPr>
                <w:rFonts w:cs="Arial"/>
                <w:color w:val="A6A6A6"/>
              </w:rPr>
            </w:pPr>
          </w:p>
          <w:p w14:paraId="3F48299E"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003DFA5A" w14:textId="64BA053E" w:rsidR="00F41642" w:rsidRDefault="00F41642" w:rsidP="00E57116">
      <w:pPr>
        <w:rPr>
          <w:rFonts w:eastAsia="Times New Roman" w:cs="Arial"/>
          <w:color w:val="000000"/>
          <w:lang w:eastAsia="en-GB"/>
        </w:rPr>
      </w:pPr>
    </w:p>
    <w:p w14:paraId="41C8D94D" w14:textId="77777777" w:rsidR="00B40921" w:rsidRPr="000B046D" w:rsidRDefault="00B40921" w:rsidP="00F41642">
      <w:pPr>
        <w:rPr>
          <w:rFonts w:eastAsia="Times New Roman" w:cs="Arial"/>
          <w:b/>
          <w:bCs/>
          <w:iCs/>
          <w:color w:val="006941"/>
          <w:lang w:eastAsia="en-GB"/>
        </w:rPr>
      </w:pPr>
    </w:p>
    <w:p w14:paraId="23B1FEBB" w14:textId="77777777" w:rsidR="00AD5F72" w:rsidRDefault="00AD5F72">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6395C153" w14:textId="28536E0F" w:rsidR="00F41642" w:rsidRDefault="00F41642" w:rsidP="00F41642">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Complexity</w:t>
      </w:r>
    </w:p>
    <w:p w14:paraId="7321B1C1" w14:textId="5F39FA0D" w:rsidR="00F41642" w:rsidRDefault="003D6D2F" w:rsidP="009C07E6">
      <w:pPr>
        <w:pStyle w:val="ListParagraph"/>
        <w:numPr>
          <w:ilvl w:val="0"/>
          <w:numId w:val="16"/>
        </w:numPr>
        <w:rPr>
          <w:b/>
          <w:lang w:val="en-US"/>
        </w:rPr>
      </w:pPr>
      <w:r w:rsidRPr="003D6D2F">
        <w:rPr>
          <w:b/>
          <w:lang w:val="en-US"/>
        </w:rPr>
        <w:t xml:space="preserve">Performs a range of work, sometimes complex and non-routine, in a variety of environments. </w:t>
      </w:r>
    </w:p>
    <w:p w14:paraId="084E1A8E" w14:textId="77777777" w:rsidR="006103E2" w:rsidRPr="006103E2" w:rsidRDefault="00330EC2" w:rsidP="009C07E6">
      <w:pPr>
        <w:pStyle w:val="ListParagraph"/>
        <w:numPr>
          <w:ilvl w:val="0"/>
          <w:numId w:val="15"/>
        </w:numPr>
      </w:pPr>
      <w:r w:rsidRPr="006103E2">
        <w:rPr>
          <w:b/>
        </w:rPr>
        <w:t xml:space="preserve">Applies a methodical approach to issue definition and resolution.  </w:t>
      </w:r>
    </w:p>
    <w:p w14:paraId="7B854745" w14:textId="78CDC010" w:rsidR="00F41642" w:rsidRPr="006103E2" w:rsidRDefault="006103E2" w:rsidP="009C07E6">
      <w:pPr>
        <w:pStyle w:val="ListParagraph"/>
        <w:numPr>
          <w:ilvl w:val="0"/>
          <w:numId w:val="15"/>
        </w:numPr>
      </w:pPr>
      <w:r w:rsidRPr="006103E2">
        <w:rPr>
          <w:b/>
          <w:lang w:val="en-US"/>
        </w:rPr>
        <w:t>Undertakes all work in accordance with agreed safety, technical and quality standards, using appropriate methods and tools.</w:t>
      </w:r>
    </w:p>
    <w:p w14:paraId="430C09C4" w14:textId="77777777" w:rsidR="00F41642" w:rsidRPr="00774ACA" w:rsidRDefault="00F41642" w:rsidP="00F41642">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F41642" w:rsidRPr="00B46235" w14:paraId="63BB90BE" w14:textId="77777777" w:rsidTr="00146AC6">
        <w:tc>
          <w:tcPr>
            <w:tcW w:w="5000" w:type="pct"/>
          </w:tcPr>
          <w:p w14:paraId="3FDF8D07" w14:textId="77777777" w:rsidR="00F41642" w:rsidRDefault="00F41642"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7E3223CD" w14:textId="77777777" w:rsidR="00F41642" w:rsidRDefault="00F41642" w:rsidP="00146AC6">
            <w:pPr>
              <w:contextualSpacing/>
              <w:rPr>
                <w:rFonts w:cs="Arial"/>
                <w:color w:val="000000"/>
              </w:rPr>
            </w:pPr>
          </w:p>
          <w:p w14:paraId="2AB2F272" w14:textId="143D5F60" w:rsidR="00F41642" w:rsidRDefault="006B3B0A" w:rsidP="00146AC6">
            <w:pPr>
              <w:contextualSpacing/>
              <w:rPr>
                <w:rFonts w:cs="Arial"/>
                <w:color w:val="000000"/>
              </w:rPr>
            </w:pPr>
            <w:r w:rsidRPr="006B3B0A">
              <w:rPr>
                <w:b/>
                <w:lang w:val="en-US"/>
              </w:rPr>
              <w:t xml:space="preserve">Performs a range of work, sometimes complex and non-routine, in a variety of environments. </w:t>
            </w:r>
          </w:p>
          <w:p w14:paraId="2E0BC459" w14:textId="10CC5DBD" w:rsidR="00F41642" w:rsidRDefault="00F41642" w:rsidP="00146AC6">
            <w:pPr>
              <w:contextualSpacing/>
              <w:rPr>
                <w:rFonts w:cs="Arial"/>
                <w:color w:val="000000"/>
              </w:rPr>
            </w:pPr>
          </w:p>
          <w:p w14:paraId="0B34C4B9" w14:textId="4EAAEF45" w:rsidR="006B3B0A" w:rsidRDefault="006B3B0A" w:rsidP="00146AC6">
            <w:pPr>
              <w:contextualSpacing/>
              <w:rPr>
                <w:rFonts w:cs="Arial"/>
                <w:color w:val="000000"/>
              </w:rPr>
            </w:pPr>
          </w:p>
          <w:p w14:paraId="0EAA0EB3" w14:textId="77777777" w:rsidR="00911EEB" w:rsidRDefault="00911EEB" w:rsidP="00146AC6">
            <w:pPr>
              <w:contextualSpacing/>
              <w:rPr>
                <w:rFonts w:cs="Arial"/>
                <w:color w:val="000000"/>
              </w:rPr>
            </w:pPr>
          </w:p>
          <w:p w14:paraId="6A48B669" w14:textId="729F6424" w:rsidR="00F41642" w:rsidRDefault="006B3B0A" w:rsidP="00146AC6">
            <w:pPr>
              <w:contextualSpacing/>
              <w:rPr>
                <w:rFonts w:cs="Arial"/>
                <w:color w:val="000000"/>
              </w:rPr>
            </w:pPr>
            <w:r w:rsidRPr="006B3B0A">
              <w:rPr>
                <w:b/>
                <w:lang w:val="en-US"/>
              </w:rPr>
              <w:t xml:space="preserve">Applies a methodical approach to issue definition and resolution.  </w:t>
            </w:r>
          </w:p>
          <w:p w14:paraId="028AD94D" w14:textId="2D029A55" w:rsidR="00F41642" w:rsidRDefault="00F41642" w:rsidP="00146AC6">
            <w:pPr>
              <w:contextualSpacing/>
              <w:rPr>
                <w:rFonts w:cs="Arial"/>
                <w:color w:val="000000"/>
              </w:rPr>
            </w:pPr>
          </w:p>
          <w:p w14:paraId="57E77649" w14:textId="77777777" w:rsidR="00911EEB" w:rsidRDefault="00911EEB" w:rsidP="00146AC6">
            <w:pPr>
              <w:contextualSpacing/>
              <w:rPr>
                <w:rFonts w:cs="Arial"/>
                <w:color w:val="000000"/>
              </w:rPr>
            </w:pPr>
          </w:p>
          <w:p w14:paraId="74AC663E" w14:textId="77777777" w:rsidR="006B3B0A" w:rsidRDefault="006B3B0A" w:rsidP="00146AC6">
            <w:pPr>
              <w:contextualSpacing/>
              <w:rPr>
                <w:rFonts w:cs="Arial"/>
                <w:color w:val="000000"/>
              </w:rPr>
            </w:pPr>
          </w:p>
          <w:p w14:paraId="6425DBB6" w14:textId="77777777" w:rsidR="00D71DE7" w:rsidRPr="00D71DE7" w:rsidRDefault="00D71DE7" w:rsidP="00D71DE7">
            <w:r w:rsidRPr="00D71DE7">
              <w:rPr>
                <w:b/>
                <w:lang w:val="en-US"/>
              </w:rPr>
              <w:t>Undertakes all work in accordance with agreed safety, technical and quality standards, using appropriate methods and tools.</w:t>
            </w:r>
          </w:p>
          <w:p w14:paraId="7A9BA903" w14:textId="65B1AC54" w:rsidR="00F41642" w:rsidRDefault="00F41642" w:rsidP="00146AC6">
            <w:pPr>
              <w:contextualSpacing/>
              <w:rPr>
                <w:rFonts w:cs="Arial"/>
                <w:color w:val="000000"/>
              </w:rPr>
            </w:pPr>
          </w:p>
          <w:p w14:paraId="6C2CFC3D" w14:textId="77777777" w:rsidR="00911EEB" w:rsidRPr="00FA3ECC" w:rsidRDefault="00911EEB" w:rsidP="00146AC6">
            <w:pPr>
              <w:contextualSpacing/>
              <w:rPr>
                <w:rFonts w:cs="Arial"/>
                <w:color w:val="000000"/>
              </w:rPr>
            </w:pPr>
          </w:p>
          <w:p w14:paraId="40AFC0EA" w14:textId="77777777" w:rsidR="00F41642" w:rsidRPr="00FA3ECC" w:rsidRDefault="00F41642" w:rsidP="00146AC6">
            <w:pPr>
              <w:contextualSpacing/>
              <w:rPr>
                <w:rFonts w:cs="Arial"/>
                <w:color w:val="A6A6A6"/>
              </w:rPr>
            </w:pPr>
          </w:p>
          <w:p w14:paraId="3188AF58"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2DACB7B2" w14:textId="3EB42435" w:rsidR="00F41642" w:rsidRDefault="00F41642" w:rsidP="00F41642">
      <w:pPr>
        <w:jc w:val="both"/>
        <w:rPr>
          <w:rFonts w:eastAsia="Times New Roman" w:cs="Arial"/>
          <w:b/>
          <w:color w:val="334047"/>
          <w:lang w:eastAsia="en-GB"/>
        </w:rPr>
      </w:pPr>
    </w:p>
    <w:p w14:paraId="1FDDEB3C" w14:textId="77777777" w:rsidR="00181A51" w:rsidRDefault="00181A51" w:rsidP="00F4164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41642" w:rsidRPr="00B46235" w14:paraId="1586232E" w14:textId="77777777" w:rsidTr="00146AC6">
        <w:tc>
          <w:tcPr>
            <w:tcW w:w="5000" w:type="pct"/>
          </w:tcPr>
          <w:p w14:paraId="560FE601" w14:textId="77777777" w:rsidR="00F41642" w:rsidRDefault="00F41642" w:rsidP="00146AC6">
            <w:pPr>
              <w:contextualSpacing/>
              <w:rPr>
                <w:rFonts w:cs="Arial"/>
                <w:b/>
              </w:rPr>
            </w:pPr>
            <w:r w:rsidRPr="00FA3ECC">
              <w:rPr>
                <w:rFonts w:cs="Arial"/>
                <w:b/>
              </w:rPr>
              <w:t>Reflections on applying knowledge learnt</w:t>
            </w:r>
            <w:r>
              <w:rPr>
                <w:rFonts w:cs="Arial"/>
                <w:b/>
              </w:rPr>
              <w:t>:</w:t>
            </w:r>
          </w:p>
          <w:p w14:paraId="46CF2A49" w14:textId="77777777" w:rsidR="00F41642" w:rsidRDefault="00F41642" w:rsidP="00146AC6">
            <w:pPr>
              <w:contextualSpacing/>
              <w:rPr>
                <w:rFonts w:cs="Arial"/>
                <w:color w:val="000000"/>
              </w:rPr>
            </w:pPr>
          </w:p>
          <w:p w14:paraId="420FFFE1" w14:textId="77777777" w:rsidR="00D71DE7" w:rsidRDefault="00D71DE7" w:rsidP="00D71DE7">
            <w:pPr>
              <w:contextualSpacing/>
              <w:rPr>
                <w:rFonts w:cs="Arial"/>
                <w:color w:val="000000"/>
              </w:rPr>
            </w:pPr>
            <w:r w:rsidRPr="006B3B0A">
              <w:rPr>
                <w:b/>
                <w:lang w:val="en-US"/>
              </w:rPr>
              <w:t xml:space="preserve">Performs a range of work, sometimes complex and non-routine, in a variety of environments. </w:t>
            </w:r>
          </w:p>
          <w:p w14:paraId="7AD83A6B" w14:textId="14D59551" w:rsidR="00D71DE7" w:rsidRDefault="00D71DE7" w:rsidP="00D71DE7">
            <w:pPr>
              <w:contextualSpacing/>
              <w:rPr>
                <w:rFonts w:cs="Arial"/>
                <w:color w:val="000000"/>
              </w:rPr>
            </w:pPr>
          </w:p>
          <w:p w14:paraId="60CE004B" w14:textId="77777777" w:rsidR="00911EEB" w:rsidRDefault="00911EEB" w:rsidP="00D71DE7">
            <w:pPr>
              <w:contextualSpacing/>
              <w:rPr>
                <w:rFonts w:cs="Arial"/>
                <w:color w:val="000000"/>
              </w:rPr>
            </w:pPr>
          </w:p>
          <w:p w14:paraId="54461959" w14:textId="77777777" w:rsidR="00D71DE7" w:rsidRDefault="00D71DE7" w:rsidP="00D71DE7">
            <w:pPr>
              <w:contextualSpacing/>
              <w:rPr>
                <w:rFonts w:cs="Arial"/>
                <w:color w:val="000000"/>
              </w:rPr>
            </w:pPr>
          </w:p>
          <w:p w14:paraId="20475C8D" w14:textId="77777777" w:rsidR="00D71DE7" w:rsidRDefault="00D71DE7" w:rsidP="00D71DE7">
            <w:pPr>
              <w:contextualSpacing/>
              <w:rPr>
                <w:rFonts w:cs="Arial"/>
                <w:color w:val="000000"/>
              </w:rPr>
            </w:pPr>
            <w:r w:rsidRPr="006B3B0A">
              <w:rPr>
                <w:b/>
                <w:lang w:val="en-US"/>
              </w:rPr>
              <w:t xml:space="preserve">Applies a methodical approach to issue definition and resolution.  </w:t>
            </w:r>
          </w:p>
          <w:p w14:paraId="6CB6524E" w14:textId="59EE1C1B" w:rsidR="00D71DE7" w:rsidRDefault="00D71DE7" w:rsidP="00D71DE7">
            <w:pPr>
              <w:contextualSpacing/>
              <w:rPr>
                <w:rFonts w:cs="Arial"/>
                <w:color w:val="000000"/>
              </w:rPr>
            </w:pPr>
          </w:p>
          <w:p w14:paraId="1EB91000" w14:textId="77777777" w:rsidR="00911EEB" w:rsidRDefault="00911EEB" w:rsidP="00D71DE7">
            <w:pPr>
              <w:contextualSpacing/>
              <w:rPr>
                <w:rFonts w:cs="Arial"/>
                <w:color w:val="000000"/>
              </w:rPr>
            </w:pPr>
          </w:p>
          <w:p w14:paraId="2980664F" w14:textId="77777777" w:rsidR="00D71DE7" w:rsidRDefault="00D71DE7" w:rsidP="00D71DE7">
            <w:pPr>
              <w:contextualSpacing/>
              <w:rPr>
                <w:rFonts w:cs="Arial"/>
                <w:color w:val="000000"/>
              </w:rPr>
            </w:pPr>
          </w:p>
          <w:p w14:paraId="3DE1B4CC" w14:textId="77777777" w:rsidR="00D71DE7" w:rsidRPr="00D71DE7" w:rsidRDefault="00D71DE7" w:rsidP="00D71DE7">
            <w:r w:rsidRPr="00D71DE7">
              <w:rPr>
                <w:b/>
                <w:lang w:val="en-US"/>
              </w:rPr>
              <w:t>Undertakes all work in accordance with agreed safety, technical and quality standards, using appropriate methods and tools.</w:t>
            </w:r>
          </w:p>
          <w:p w14:paraId="16E1D69F" w14:textId="3CA7A1D2" w:rsidR="00D71DE7" w:rsidRDefault="00D71DE7" w:rsidP="00D71DE7">
            <w:pPr>
              <w:contextualSpacing/>
              <w:rPr>
                <w:rFonts w:cs="Arial"/>
                <w:color w:val="000000"/>
              </w:rPr>
            </w:pPr>
          </w:p>
          <w:p w14:paraId="05F7DC9E" w14:textId="77777777" w:rsidR="00911EEB" w:rsidRPr="00FA3ECC" w:rsidRDefault="00911EEB" w:rsidP="00D71DE7">
            <w:pPr>
              <w:contextualSpacing/>
              <w:rPr>
                <w:rFonts w:cs="Arial"/>
                <w:color w:val="000000"/>
              </w:rPr>
            </w:pPr>
          </w:p>
          <w:p w14:paraId="057A9D0E" w14:textId="77777777" w:rsidR="00F41642" w:rsidRPr="00FA3ECC" w:rsidRDefault="00F41642" w:rsidP="00146AC6">
            <w:pPr>
              <w:contextualSpacing/>
              <w:rPr>
                <w:rFonts w:cs="Arial"/>
                <w:color w:val="A6A6A6"/>
              </w:rPr>
            </w:pPr>
          </w:p>
          <w:p w14:paraId="4BE7C53A"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4F67FE5B" w14:textId="2FA3BA50" w:rsidR="00F41642" w:rsidRDefault="00F41642" w:rsidP="00E57116">
      <w:pPr>
        <w:rPr>
          <w:rFonts w:eastAsia="Times New Roman" w:cs="Arial"/>
          <w:color w:val="000000"/>
          <w:lang w:eastAsia="en-GB"/>
        </w:rPr>
      </w:pPr>
    </w:p>
    <w:p w14:paraId="18AF7057" w14:textId="77777777" w:rsidR="00B40921" w:rsidRPr="006F1E44" w:rsidRDefault="00B40921" w:rsidP="00D71DE7">
      <w:pPr>
        <w:rPr>
          <w:rFonts w:eastAsia="Times New Roman" w:cs="Arial"/>
          <w:b/>
          <w:bCs/>
          <w:iCs/>
          <w:color w:val="006941"/>
          <w:lang w:eastAsia="en-GB"/>
        </w:rPr>
      </w:pPr>
    </w:p>
    <w:p w14:paraId="7958C623" w14:textId="77777777" w:rsidR="00AD5F72" w:rsidRDefault="00AD5F72">
      <w:pPr>
        <w:spacing w:after="160" w:line="259" w:lineRule="auto"/>
        <w:rPr>
          <w:rFonts w:eastAsia="Times New Roman" w:cs="Arial"/>
          <w:b/>
          <w:bCs/>
          <w:iCs/>
          <w:color w:val="006941"/>
          <w:sz w:val="28"/>
          <w:lang w:eastAsia="en-GB"/>
        </w:rPr>
      </w:pPr>
      <w:r>
        <w:rPr>
          <w:rFonts w:eastAsia="Times New Roman" w:cs="Arial"/>
          <w:b/>
          <w:bCs/>
          <w:iCs/>
          <w:color w:val="006941"/>
          <w:sz w:val="28"/>
          <w:lang w:eastAsia="en-GB"/>
        </w:rPr>
        <w:br w:type="page"/>
      </w:r>
    </w:p>
    <w:p w14:paraId="2B005039" w14:textId="7E861822" w:rsidR="00D71DE7" w:rsidRDefault="00D71DE7" w:rsidP="00D71DE7">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A</w:t>
      </w:r>
      <w:r w:rsidR="00C53314">
        <w:rPr>
          <w:rFonts w:eastAsia="Times New Roman" w:cs="Arial"/>
          <w:b/>
          <w:bCs/>
          <w:iCs/>
          <w:color w:val="006941"/>
          <w:sz w:val="28"/>
          <w:lang w:eastAsia="en-GB"/>
        </w:rPr>
        <w:t>utonomy</w:t>
      </w:r>
    </w:p>
    <w:p w14:paraId="3957DFB1" w14:textId="77777777" w:rsidR="006F1E44" w:rsidRDefault="006F1E44" w:rsidP="006F1E44">
      <w:pPr>
        <w:pStyle w:val="ListParagraph"/>
        <w:numPr>
          <w:ilvl w:val="0"/>
          <w:numId w:val="32"/>
        </w:numPr>
        <w:rPr>
          <w:b/>
          <w:lang w:val="en-US"/>
        </w:rPr>
      </w:pPr>
      <w:r w:rsidRPr="006A1B3F">
        <w:rPr>
          <w:b/>
          <w:lang w:val="en-US"/>
        </w:rPr>
        <w:t>Works under general direction.</w:t>
      </w:r>
    </w:p>
    <w:p w14:paraId="7B2D4FCE" w14:textId="77777777" w:rsidR="006F1E44" w:rsidRDefault="006F1E44" w:rsidP="006F1E44">
      <w:pPr>
        <w:pStyle w:val="ListParagraph"/>
        <w:numPr>
          <w:ilvl w:val="0"/>
          <w:numId w:val="32"/>
        </w:numPr>
        <w:rPr>
          <w:b/>
          <w:lang w:val="en-US"/>
        </w:rPr>
      </w:pPr>
      <w:r w:rsidRPr="00390CF3">
        <w:rPr>
          <w:b/>
          <w:lang w:val="en-US"/>
        </w:rPr>
        <w:t>Uses discretion in identifying and responding to complex issues and assignments. </w:t>
      </w:r>
    </w:p>
    <w:p w14:paraId="145B8F1E" w14:textId="77777777" w:rsidR="006F1E44" w:rsidRPr="006A1B3F" w:rsidRDefault="006F1E44" w:rsidP="006F1E44">
      <w:pPr>
        <w:pStyle w:val="ListParagraph"/>
        <w:numPr>
          <w:ilvl w:val="0"/>
          <w:numId w:val="32"/>
        </w:numPr>
        <w:rPr>
          <w:b/>
          <w:lang w:val="en-US"/>
        </w:rPr>
      </w:pPr>
      <w:r w:rsidRPr="00A5191E">
        <w:rPr>
          <w:b/>
          <w:lang w:val="en-US"/>
        </w:rPr>
        <w:t>Usually receives specific instructions and has work reviewed at frequent milestones. </w:t>
      </w:r>
    </w:p>
    <w:p w14:paraId="178E405A" w14:textId="77777777" w:rsidR="006F1E44" w:rsidRPr="006A1B3F" w:rsidRDefault="006F1E44" w:rsidP="006F1E44">
      <w:pPr>
        <w:pStyle w:val="ListParagraph"/>
        <w:numPr>
          <w:ilvl w:val="0"/>
          <w:numId w:val="32"/>
        </w:numPr>
        <w:rPr>
          <w:b/>
          <w:lang w:val="en-US"/>
        </w:rPr>
      </w:pPr>
      <w:r w:rsidRPr="006A1B3F">
        <w:rPr>
          <w:b/>
          <w:lang w:val="en-US"/>
        </w:rPr>
        <w:t>Determines when issues should be escalated to a higher level.</w:t>
      </w:r>
    </w:p>
    <w:p w14:paraId="12720045" w14:textId="77777777" w:rsidR="00A76B27" w:rsidRPr="00A76B27" w:rsidRDefault="00A76B27" w:rsidP="00A76B27">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D71DE7" w:rsidRPr="00B46235" w14:paraId="54623AC2" w14:textId="77777777" w:rsidTr="00146AC6">
        <w:tc>
          <w:tcPr>
            <w:tcW w:w="5000" w:type="pct"/>
          </w:tcPr>
          <w:p w14:paraId="15B3F95C" w14:textId="77777777" w:rsidR="00D71DE7" w:rsidRDefault="00D71DE7"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2E4D1B28" w14:textId="77777777" w:rsidR="00A76B27" w:rsidRDefault="00A76B27" w:rsidP="00146AC6">
            <w:pPr>
              <w:contextualSpacing/>
              <w:rPr>
                <w:rFonts w:cs="Arial"/>
                <w:color w:val="000000"/>
              </w:rPr>
            </w:pPr>
          </w:p>
          <w:p w14:paraId="476FD5E7" w14:textId="77777777" w:rsidR="001278E5" w:rsidRPr="006A1B3F" w:rsidRDefault="001278E5" w:rsidP="001278E5">
            <w:pPr>
              <w:rPr>
                <w:b/>
                <w:lang w:val="en-US"/>
              </w:rPr>
            </w:pPr>
            <w:r w:rsidRPr="006A1B3F">
              <w:rPr>
                <w:b/>
                <w:lang w:val="en-US"/>
              </w:rPr>
              <w:t>Works under general direction</w:t>
            </w:r>
            <w:r>
              <w:rPr>
                <w:b/>
                <w:lang w:val="en-US"/>
              </w:rPr>
              <w:t>:</w:t>
            </w:r>
          </w:p>
          <w:p w14:paraId="286DCF8B" w14:textId="77777777" w:rsidR="001278E5" w:rsidRPr="00EF6F68" w:rsidRDefault="001278E5" w:rsidP="001278E5">
            <w:pPr>
              <w:rPr>
                <w:lang w:val="en-US"/>
              </w:rPr>
            </w:pPr>
          </w:p>
          <w:p w14:paraId="17BFCC0F" w14:textId="77777777" w:rsidR="001278E5" w:rsidRPr="00EF6F68" w:rsidRDefault="001278E5" w:rsidP="001278E5">
            <w:pPr>
              <w:rPr>
                <w:lang w:val="en-US"/>
              </w:rPr>
            </w:pPr>
          </w:p>
          <w:p w14:paraId="340416A5" w14:textId="77777777" w:rsidR="001278E5" w:rsidRPr="00EF6F68" w:rsidRDefault="001278E5" w:rsidP="001278E5">
            <w:pPr>
              <w:rPr>
                <w:lang w:val="en-US"/>
              </w:rPr>
            </w:pPr>
          </w:p>
          <w:p w14:paraId="1BE57E74" w14:textId="77777777" w:rsidR="001278E5" w:rsidRPr="00E333F3" w:rsidRDefault="001278E5" w:rsidP="001278E5">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4E30D8B2" w14:textId="77777777" w:rsidR="001278E5" w:rsidRPr="004664E9" w:rsidRDefault="001278E5" w:rsidP="001278E5">
            <w:pPr>
              <w:rPr>
                <w:lang w:val="en-US"/>
              </w:rPr>
            </w:pPr>
          </w:p>
          <w:p w14:paraId="42F5F31D" w14:textId="77777777" w:rsidR="001278E5" w:rsidRPr="004664E9" w:rsidRDefault="001278E5" w:rsidP="001278E5">
            <w:pPr>
              <w:rPr>
                <w:lang w:val="en-US"/>
              </w:rPr>
            </w:pPr>
          </w:p>
          <w:p w14:paraId="707C8031" w14:textId="77777777" w:rsidR="001278E5" w:rsidRPr="004664E9" w:rsidRDefault="001278E5" w:rsidP="001278E5">
            <w:pPr>
              <w:rPr>
                <w:lang w:val="en-US"/>
              </w:rPr>
            </w:pPr>
          </w:p>
          <w:p w14:paraId="734EBDC6" w14:textId="77777777" w:rsidR="001278E5" w:rsidRDefault="001278E5" w:rsidP="001278E5">
            <w:pPr>
              <w:rPr>
                <w:b/>
                <w:lang w:val="en-US"/>
              </w:rPr>
            </w:pPr>
            <w:r w:rsidRPr="004664E9">
              <w:rPr>
                <w:b/>
                <w:lang w:val="en-US"/>
              </w:rPr>
              <w:t>Usually receives specific instructions and has work reviewed at frequent milestones</w:t>
            </w:r>
            <w:r>
              <w:rPr>
                <w:b/>
                <w:lang w:val="en-US"/>
              </w:rPr>
              <w:t>:</w:t>
            </w:r>
          </w:p>
          <w:p w14:paraId="2ED35D60" w14:textId="77777777" w:rsidR="001278E5" w:rsidRDefault="001278E5" w:rsidP="001278E5">
            <w:pPr>
              <w:rPr>
                <w:b/>
                <w:lang w:val="en-US"/>
              </w:rPr>
            </w:pPr>
          </w:p>
          <w:p w14:paraId="7DB1FCDE" w14:textId="77777777" w:rsidR="001278E5" w:rsidRDefault="001278E5" w:rsidP="001278E5">
            <w:pPr>
              <w:rPr>
                <w:b/>
                <w:lang w:val="en-US"/>
              </w:rPr>
            </w:pPr>
          </w:p>
          <w:p w14:paraId="303EDE6A" w14:textId="77777777" w:rsidR="001278E5" w:rsidRDefault="001278E5" w:rsidP="001278E5">
            <w:pPr>
              <w:rPr>
                <w:b/>
                <w:lang w:val="en-US"/>
              </w:rPr>
            </w:pPr>
          </w:p>
          <w:p w14:paraId="76E75575" w14:textId="77777777" w:rsidR="001278E5" w:rsidRPr="006A1B3F" w:rsidRDefault="001278E5" w:rsidP="001278E5">
            <w:pPr>
              <w:rPr>
                <w:b/>
                <w:lang w:val="en-US"/>
              </w:rPr>
            </w:pPr>
            <w:r w:rsidRPr="006A1B3F">
              <w:rPr>
                <w:b/>
                <w:lang w:val="en-US"/>
              </w:rPr>
              <w:t>Determines when issues should be escalated to a higher level</w:t>
            </w:r>
            <w:r>
              <w:rPr>
                <w:b/>
                <w:lang w:val="en-US"/>
              </w:rPr>
              <w:t>:</w:t>
            </w:r>
          </w:p>
          <w:p w14:paraId="01F021A0" w14:textId="71A28C34" w:rsidR="00D71DE7" w:rsidRDefault="00D71DE7" w:rsidP="00146AC6">
            <w:pPr>
              <w:contextualSpacing/>
              <w:rPr>
                <w:rFonts w:cs="Arial"/>
                <w:color w:val="A6A6A6"/>
              </w:rPr>
            </w:pPr>
          </w:p>
          <w:p w14:paraId="03E988AD" w14:textId="77777777" w:rsidR="001278E5" w:rsidRDefault="001278E5" w:rsidP="00146AC6">
            <w:pPr>
              <w:contextualSpacing/>
              <w:rPr>
                <w:rFonts w:cs="Arial"/>
                <w:color w:val="A6A6A6"/>
              </w:rPr>
            </w:pPr>
          </w:p>
          <w:p w14:paraId="0FC63059" w14:textId="77777777" w:rsidR="00A76B27" w:rsidRPr="00FA3ECC" w:rsidRDefault="00A76B27" w:rsidP="00146AC6">
            <w:pPr>
              <w:contextualSpacing/>
              <w:rPr>
                <w:rFonts w:cs="Arial"/>
                <w:color w:val="A6A6A6"/>
              </w:rPr>
            </w:pPr>
          </w:p>
          <w:p w14:paraId="74469F82"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4E385860" w14:textId="0C12E4BF" w:rsidR="00505B03" w:rsidRDefault="00505B03" w:rsidP="00D71DE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71DE7" w:rsidRPr="00B46235" w14:paraId="3F939B2F" w14:textId="77777777" w:rsidTr="00146AC6">
        <w:tc>
          <w:tcPr>
            <w:tcW w:w="5000" w:type="pct"/>
          </w:tcPr>
          <w:p w14:paraId="411BDAC4" w14:textId="77777777" w:rsidR="00D71DE7" w:rsidRDefault="00D71DE7" w:rsidP="00146AC6">
            <w:pPr>
              <w:contextualSpacing/>
              <w:rPr>
                <w:rFonts w:cs="Arial"/>
                <w:b/>
              </w:rPr>
            </w:pPr>
            <w:r w:rsidRPr="00FA3ECC">
              <w:rPr>
                <w:rFonts w:cs="Arial"/>
                <w:b/>
              </w:rPr>
              <w:t>Reflections on applying knowledge learnt</w:t>
            </w:r>
            <w:r>
              <w:rPr>
                <w:rFonts w:cs="Arial"/>
                <w:b/>
              </w:rPr>
              <w:t>:</w:t>
            </w:r>
          </w:p>
          <w:p w14:paraId="136ECDE0" w14:textId="77777777" w:rsidR="00D71DE7" w:rsidRDefault="00D71DE7" w:rsidP="00146AC6">
            <w:pPr>
              <w:contextualSpacing/>
              <w:rPr>
                <w:rFonts w:cs="Arial"/>
                <w:color w:val="000000"/>
              </w:rPr>
            </w:pPr>
          </w:p>
          <w:p w14:paraId="435CD849" w14:textId="77777777" w:rsidR="001278E5" w:rsidRPr="006A1B3F" w:rsidRDefault="001278E5" w:rsidP="001278E5">
            <w:pPr>
              <w:rPr>
                <w:b/>
                <w:lang w:val="en-US"/>
              </w:rPr>
            </w:pPr>
            <w:r w:rsidRPr="006A1B3F">
              <w:rPr>
                <w:b/>
                <w:lang w:val="en-US"/>
              </w:rPr>
              <w:t>Works under general direction</w:t>
            </w:r>
            <w:r>
              <w:rPr>
                <w:b/>
                <w:lang w:val="en-US"/>
              </w:rPr>
              <w:t>:</w:t>
            </w:r>
          </w:p>
          <w:p w14:paraId="5BE2516B" w14:textId="77777777" w:rsidR="001278E5" w:rsidRPr="00EF6F68" w:rsidRDefault="001278E5" w:rsidP="001278E5">
            <w:pPr>
              <w:rPr>
                <w:lang w:val="en-US"/>
              </w:rPr>
            </w:pPr>
          </w:p>
          <w:p w14:paraId="145A5B1A" w14:textId="77777777" w:rsidR="001278E5" w:rsidRPr="00EF6F68" w:rsidRDefault="001278E5" w:rsidP="001278E5">
            <w:pPr>
              <w:rPr>
                <w:lang w:val="en-US"/>
              </w:rPr>
            </w:pPr>
          </w:p>
          <w:p w14:paraId="6965B721" w14:textId="77777777" w:rsidR="001278E5" w:rsidRPr="00EF6F68" w:rsidRDefault="001278E5" w:rsidP="001278E5">
            <w:pPr>
              <w:rPr>
                <w:lang w:val="en-US"/>
              </w:rPr>
            </w:pPr>
          </w:p>
          <w:p w14:paraId="7E2F6026" w14:textId="77777777" w:rsidR="001278E5" w:rsidRPr="00E333F3" w:rsidRDefault="001278E5" w:rsidP="001278E5">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7A8898F9" w14:textId="77777777" w:rsidR="001278E5" w:rsidRPr="004664E9" w:rsidRDefault="001278E5" w:rsidP="001278E5">
            <w:pPr>
              <w:rPr>
                <w:lang w:val="en-US"/>
              </w:rPr>
            </w:pPr>
          </w:p>
          <w:p w14:paraId="65617C5F" w14:textId="77777777" w:rsidR="001278E5" w:rsidRPr="004664E9" w:rsidRDefault="001278E5" w:rsidP="001278E5">
            <w:pPr>
              <w:rPr>
                <w:lang w:val="en-US"/>
              </w:rPr>
            </w:pPr>
          </w:p>
          <w:p w14:paraId="67ED2259" w14:textId="77777777" w:rsidR="001278E5" w:rsidRPr="004664E9" w:rsidRDefault="001278E5" w:rsidP="001278E5">
            <w:pPr>
              <w:rPr>
                <w:lang w:val="en-US"/>
              </w:rPr>
            </w:pPr>
          </w:p>
          <w:p w14:paraId="0F4BA85F" w14:textId="77777777" w:rsidR="001278E5" w:rsidRDefault="001278E5" w:rsidP="001278E5">
            <w:pPr>
              <w:rPr>
                <w:b/>
                <w:lang w:val="en-US"/>
              </w:rPr>
            </w:pPr>
            <w:r w:rsidRPr="004664E9">
              <w:rPr>
                <w:b/>
                <w:lang w:val="en-US"/>
              </w:rPr>
              <w:t>Usually receives specific instructions and has work reviewed at frequent milestones</w:t>
            </w:r>
            <w:r>
              <w:rPr>
                <w:b/>
                <w:lang w:val="en-US"/>
              </w:rPr>
              <w:t>:</w:t>
            </w:r>
          </w:p>
          <w:p w14:paraId="6486F789" w14:textId="77777777" w:rsidR="001278E5" w:rsidRDefault="001278E5" w:rsidP="001278E5">
            <w:pPr>
              <w:rPr>
                <w:b/>
                <w:lang w:val="en-US"/>
              </w:rPr>
            </w:pPr>
          </w:p>
          <w:p w14:paraId="28D3375C" w14:textId="77777777" w:rsidR="001278E5" w:rsidRDefault="001278E5" w:rsidP="001278E5">
            <w:pPr>
              <w:rPr>
                <w:b/>
                <w:lang w:val="en-US"/>
              </w:rPr>
            </w:pPr>
          </w:p>
          <w:p w14:paraId="49FF902D" w14:textId="77777777" w:rsidR="001278E5" w:rsidRDefault="001278E5" w:rsidP="001278E5">
            <w:pPr>
              <w:rPr>
                <w:b/>
                <w:lang w:val="en-US"/>
              </w:rPr>
            </w:pPr>
          </w:p>
          <w:p w14:paraId="6C4ADA53" w14:textId="77777777" w:rsidR="001278E5" w:rsidRPr="006A1B3F" w:rsidRDefault="001278E5" w:rsidP="001278E5">
            <w:pPr>
              <w:rPr>
                <w:b/>
                <w:lang w:val="en-US"/>
              </w:rPr>
            </w:pPr>
            <w:r w:rsidRPr="006A1B3F">
              <w:rPr>
                <w:b/>
                <w:lang w:val="en-US"/>
              </w:rPr>
              <w:t>Determines when issues should be escalated to a higher level</w:t>
            </w:r>
            <w:r>
              <w:rPr>
                <w:b/>
                <w:lang w:val="en-US"/>
              </w:rPr>
              <w:t>:</w:t>
            </w:r>
          </w:p>
          <w:p w14:paraId="016A25EF" w14:textId="2700FE5E" w:rsidR="00B23297" w:rsidRDefault="00B23297" w:rsidP="00B23297">
            <w:pPr>
              <w:contextualSpacing/>
              <w:rPr>
                <w:rFonts w:cs="Arial"/>
                <w:color w:val="A6A6A6"/>
              </w:rPr>
            </w:pPr>
          </w:p>
          <w:p w14:paraId="6C2B1637" w14:textId="77777777" w:rsidR="006B5609" w:rsidRDefault="006B5609" w:rsidP="00B23297">
            <w:pPr>
              <w:contextualSpacing/>
              <w:rPr>
                <w:rFonts w:cs="Arial"/>
                <w:color w:val="A6A6A6"/>
              </w:rPr>
            </w:pPr>
          </w:p>
          <w:p w14:paraId="603DE57D" w14:textId="77777777" w:rsidR="00B23297" w:rsidRPr="00FA3ECC" w:rsidRDefault="00B23297" w:rsidP="00B23297">
            <w:pPr>
              <w:contextualSpacing/>
              <w:rPr>
                <w:rFonts w:cs="Arial"/>
                <w:color w:val="A6A6A6"/>
              </w:rPr>
            </w:pPr>
          </w:p>
          <w:p w14:paraId="7305C641"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1CB51F63" w14:textId="78F90FE6" w:rsidR="00D71DE7" w:rsidRDefault="00D71DE7" w:rsidP="00D71DE7">
      <w:pPr>
        <w:rPr>
          <w:rFonts w:eastAsia="Times New Roman" w:cs="Arial"/>
          <w:color w:val="000000"/>
          <w:lang w:eastAsia="en-GB"/>
        </w:rPr>
      </w:pPr>
    </w:p>
    <w:p w14:paraId="05E3E7FD" w14:textId="13478B16" w:rsidR="0010222E" w:rsidRDefault="0010222E" w:rsidP="00D71DE7">
      <w:pPr>
        <w:rPr>
          <w:rFonts w:eastAsia="Times New Roman" w:cs="Arial"/>
          <w:color w:val="000000"/>
          <w:lang w:eastAsia="en-GB"/>
        </w:rPr>
      </w:pPr>
    </w:p>
    <w:p w14:paraId="5E498BFF" w14:textId="77777777" w:rsidR="006B5609" w:rsidRDefault="006B5609" w:rsidP="0010222E">
      <w:pPr>
        <w:rPr>
          <w:rFonts w:eastAsia="Times New Roman" w:cs="Arial"/>
          <w:b/>
          <w:bCs/>
          <w:iCs/>
          <w:color w:val="006941"/>
          <w:sz w:val="28"/>
          <w:lang w:eastAsia="en-GB"/>
        </w:rPr>
      </w:pPr>
    </w:p>
    <w:p w14:paraId="18F0604A" w14:textId="77777777" w:rsidR="006B5609" w:rsidRDefault="006B5609" w:rsidP="0010222E">
      <w:pPr>
        <w:rPr>
          <w:rFonts w:eastAsia="Times New Roman" w:cs="Arial"/>
          <w:b/>
          <w:bCs/>
          <w:iCs/>
          <w:color w:val="006941"/>
          <w:sz w:val="28"/>
          <w:lang w:eastAsia="en-GB"/>
        </w:rPr>
      </w:pPr>
    </w:p>
    <w:p w14:paraId="26EEB63E" w14:textId="77777777" w:rsidR="006B5609" w:rsidRDefault="006B5609" w:rsidP="0010222E">
      <w:pPr>
        <w:rPr>
          <w:rFonts w:eastAsia="Times New Roman" w:cs="Arial"/>
          <w:b/>
          <w:bCs/>
          <w:iCs/>
          <w:color w:val="006941"/>
          <w:sz w:val="28"/>
          <w:lang w:eastAsia="en-GB"/>
        </w:rPr>
      </w:pPr>
    </w:p>
    <w:p w14:paraId="4F3B0A25" w14:textId="77777777" w:rsidR="006B5609" w:rsidRDefault="006B5609" w:rsidP="0010222E">
      <w:pPr>
        <w:rPr>
          <w:rFonts w:eastAsia="Times New Roman" w:cs="Arial"/>
          <w:b/>
          <w:bCs/>
          <w:iCs/>
          <w:color w:val="006941"/>
          <w:sz w:val="28"/>
          <w:lang w:eastAsia="en-GB"/>
        </w:rPr>
      </w:pPr>
    </w:p>
    <w:p w14:paraId="7B739DAA" w14:textId="2ED22751" w:rsidR="0010222E" w:rsidRDefault="0010222E" w:rsidP="0010222E">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sidR="00AC3A81">
        <w:rPr>
          <w:rFonts w:eastAsia="Times New Roman" w:cs="Arial"/>
          <w:b/>
          <w:bCs/>
          <w:iCs/>
          <w:color w:val="006941"/>
          <w:sz w:val="28"/>
          <w:lang w:eastAsia="en-GB"/>
        </w:rPr>
        <w:t>Influence</w:t>
      </w:r>
    </w:p>
    <w:p w14:paraId="77FD58B6" w14:textId="77777777" w:rsidR="002B6C06" w:rsidRDefault="002B6C06" w:rsidP="002B6C06">
      <w:pPr>
        <w:pStyle w:val="ListParagraph"/>
        <w:numPr>
          <w:ilvl w:val="0"/>
          <w:numId w:val="33"/>
        </w:numPr>
        <w:rPr>
          <w:b/>
        </w:rPr>
      </w:pPr>
      <w:r w:rsidRPr="00DE694F">
        <w:rPr>
          <w:b/>
        </w:rPr>
        <w:t xml:space="preserve">Interacts with and influences colleagues. </w:t>
      </w:r>
    </w:p>
    <w:p w14:paraId="4D412BE3" w14:textId="77777777" w:rsidR="002B6C06" w:rsidRPr="006568C8" w:rsidRDefault="002B6C06" w:rsidP="002B6C06">
      <w:pPr>
        <w:pStyle w:val="ListParagraph"/>
        <w:numPr>
          <w:ilvl w:val="0"/>
          <w:numId w:val="33"/>
        </w:numPr>
        <w:rPr>
          <w:b/>
        </w:rPr>
      </w:pPr>
      <w:r w:rsidRPr="006A1B3F">
        <w:rPr>
          <w:b/>
        </w:rPr>
        <w:t>Has working level contact with customers, suppliers and partners.</w:t>
      </w:r>
      <w:r w:rsidRPr="00936332">
        <w:t xml:space="preserve"> </w:t>
      </w:r>
    </w:p>
    <w:p w14:paraId="583D8159" w14:textId="77777777" w:rsidR="002B6C06" w:rsidRPr="00936332" w:rsidRDefault="002B6C06" w:rsidP="002B6C06">
      <w:pPr>
        <w:pStyle w:val="ListParagraph"/>
        <w:numPr>
          <w:ilvl w:val="0"/>
          <w:numId w:val="33"/>
        </w:numPr>
        <w:rPr>
          <w:b/>
        </w:rPr>
      </w:pPr>
      <w:r w:rsidRPr="006568C8">
        <w:rPr>
          <w:b/>
        </w:rPr>
        <w:t>May supervise others or make decisions which impact the work assigned to individuals or phases of projects.</w:t>
      </w:r>
    </w:p>
    <w:p w14:paraId="4A982406" w14:textId="77777777" w:rsidR="002B6C06" w:rsidRPr="006A1B3F" w:rsidRDefault="002B6C06" w:rsidP="002B6C06">
      <w:pPr>
        <w:pStyle w:val="ListParagraph"/>
        <w:numPr>
          <w:ilvl w:val="0"/>
          <w:numId w:val="33"/>
        </w:numPr>
        <w:rPr>
          <w:b/>
        </w:rPr>
      </w:pPr>
      <w:r w:rsidRPr="00936332">
        <w:rPr>
          <w:b/>
        </w:rPr>
        <w:t>Makes decisions which influence the success of projects and team objectives.</w:t>
      </w:r>
    </w:p>
    <w:p w14:paraId="3AF9CF7A" w14:textId="77777777" w:rsidR="0010222E" w:rsidRPr="00A76B27" w:rsidRDefault="0010222E" w:rsidP="0010222E">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10222E" w:rsidRPr="00B46235" w14:paraId="2369B638" w14:textId="77777777" w:rsidTr="00146AC6">
        <w:tc>
          <w:tcPr>
            <w:tcW w:w="5000" w:type="pct"/>
          </w:tcPr>
          <w:p w14:paraId="1C993BC3" w14:textId="7BAFCCA9" w:rsidR="0010222E" w:rsidRDefault="0010222E" w:rsidP="00146AC6">
            <w:pPr>
              <w:contextualSpacing/>
              <w:rPr>
                <w:rFonts w:cs="Arial"/>
                <w:b/>
              </w:rPr>
            </w:pPr>
            <w:r w:rsidRPr="00B46235">
              <w:rPr>
                <w:rFonts w:cs="Arial"/>
                <w:b/>
              </w:rPr>
              <w:t>List the evidence in the portfolio that fulfils th</w:t>
            </w:r>
            <w:r w:rsidR="00546663">
              <w:rPr>
                <w:rFonts w:cs="Arial"/>
                <w:b/>
              </w:rPr>
              <w:t>is</w:t>
            </w:r>
            <w:r w:rsidRPr="00B46235">
              <w:rPr>
                <w:rFonts w:cs="Arial"/>
                <w:b/>
              </w:rPr>
              <w:t xml:space="preserve"> requirement</w:t>
            </w:r>
            <w:r>
              <w:rPr>
                <w:rFonts w:cs="Arial"/>
                <w:b/>
              </w:rPr>
              <w:t>:</w:t>
            </w:r>
          </w:p>
          <w:p w14:paraId="5F528C79" w14:textId="6E9F6B4D" w:rsidR="0010222E" w:rsidRDefault="0010222E" w:rsidP="00146AC6">
            <w:pPr>
              <w:contextualSpacing/>
              <w:rPr>
                <w:rFonts w:cs="Arial"/>
                <w:color w:val="A6A6A6"/>
              </w:rPr>
            </w:pPr>
          </w:p>
          <w:p w14:paraId="74E45B29" w14:textId="16828792" w:rsidR="002B6C06" w:rsidRPr="00960B9F" w:rsidRDefault="002B6C06" w:rsidP="00146AC6">
            <w:pPr>
              <w:contextualSpacing/>
              <w:rPr>
                <w:rFonts w:cs="Arial"/>
                <w:b/>
              </w:rPr>
            </w:pPr>
            <w:r w:rsidRPr="00960B9F">
              <w:rPr>
                <w:rFonts w:cs="Arial"/>
                <w:b/>
              </w:rPr>
              <w:t>Interacts with and influences colleagues:</w:t>
            </w:r>
          </w:p>
          <w:p w14:paraId="2897A79C" w14:textId="5D05CEA8" w:rsidR="00960B9F" w:rsidRDefault="00960B9F" w:rsidP="00146AC6">
            <w:pPr>
              <w:contextualSpacing/>
              <w:rPr>
                <w:rFonts w:cs="Arial"/>
                <w:color w:val="A6A6A6"/>
              </w:rPr>
            </w:pPr>
          </w:p>
          <w:p w14:paraId="42D5EBB5" w14:textId="23C04F14" w:rsidR="00960B9F" w:rsidRDefault="00960B9F" w:rsidP="00146AC6">
            <w:pPr>
              <w:contextualSpacing/>
              <w:rPr>
                <w:rFonts w:cs="Arial"/>
                <w:color w:val="A6A6A6"/>
              </w:rPr>
            </w:pPr>
          </w:p>
          <w:p w14:paraId="23A68151" w14:textId="45BBCC1A" w:rsidR="00960B9F" w:rsidRDefault="00960B9F" w:rsidP="00146AC6">
            <w:pPr>
              <w:contextualSpacing/>
              <w:rPr>
                <w:rFonts w:cs="Arial"/>
                <w:color w:val="A6A6A6"/>
              </w:rPr>
            </w:pPr>
          </w:p>
          <w:p w14:paraId="0B4790A5" w14:textId="12C437D9" w:rsidR="00960B9F" w:rsidRPr="00960B9F" w:rsidRDefault="00960B9F" w:rsidP="00960B9F">
            <w:pPr>
              <w:rPr>
                <w:b/>
              </w:rPr>
            </w:pPr>
            <w:r w:rsidRPr="00960B9F">
              <w:rPr>
                <w:b/>
              </w:rPr>
              <w:t>Has working level contact with customers, suppliers and partners</w:t>
            </w:r>
            <w:r>
              <w:rPr>
                <w:b/>
              </w:rPr>
              <w:t>:</w:t>
            </w:r>
          </w:p>
          <w:p w14:paraId="6EEC257F" w14:textId="77777777" w:rsidR="00960B9F" w:rsidRDefault="00960B9F" w:rsidP="00960B9F">
            <w:pPr>
              <w:rPr>
                <w:b/>
              </w:rPr>
            </w:pPr>
          </w:p>
          <w:p w14:paraId="3E5F4A88" w14:textId="77777777" w:rsidR="00960B9F" w:rsidRDefault="00960B9F" w:rsidP="00960B9F">
            <w:pPr>
              <w:rPr>
                <w:b/>
              </w:rPr>
            </w:pPr>
          </w:p>
          <w:p w14:paraId="6C32D902" w14:textId="77777777" w:rsidR="00960B9F" w:rsidRDefault="00960B9F" w:rsidP="00960B9F">
            <w:pPr>
              <w:rPr>
                <w:b/>
              </w:rPr>
            </w:pPr>
          </w:p>
          <w:p w14:paraId="5384BBB1" w14:textId="549C970F" w:rsidR="00960B9F" w:rsidRPr="00960B9F" w:rsidRDefault="00960B9F" w:rsidP="00960B9F">
            <w:pPr>
              <w:rPr>
                <w:b/>
              </w:rPr>
            </w:pPr>
            <w:r w:rsidRPr="00960B9F">
              <w:rPr>
                <w:b/>
              </w:rPr>
              <w:t>May supervise others or make decisions which impact the work assigned to individuals or phases of projects</w:t>
            </w:r>
            <w:r>
              <w:rPr>
                <w:b/>
              </w:rPr>
              <w:t>:</w:t>
            </w:r>
          </w:p>
          <w:p w14:paraId="61961058" w14:textId="77777777" w:rsidR="00960B9F" w:rsidRDefault="00960B9F" w:rsidP="00960B9F">
            <w:pPr>
              <w:rPr>
                <w:b/>
              </w:rPr>
            </w:pPr>
          </w:p>
          <w:p w14:paraId="2DD83AFD" w14:textId="77777777" w:rsidR="00960B9F" w:rsidRDefault="00960B9F" w:rsidP="00960B9F">
            <w:pPr>
              <w:rPr>
                <w:b/>
              </w:rPr>
            </w:pPr>
          </w:p>
          <w:p w14:paraId="6997A149" w14:textId="77777777" w:rsidR="00960B9F" w:rsidRDefault="00960B9F" w:rsidP="00960B9F">
            <w:pPr>
              <w:rPr>
                <w:b/>
              </w:rPr>
            </w:pPr>
          </w:p>
          <w:p w14:paraId="26216685" w14:textId="5F86DA43" w:rsidR="00960B9F" w:rsidRPr="00960B9F" w:rsidRDefault="00960B9F" w:rsidP="00960B9F">
            <w:pPr>
              <w:rPr>
                <w:b/>
              </w:rPr>
            </w:pPr>
            <w:r w:rsidRPr="00960B9F">
              <w:rPr>
                <w:b/>
              </w:rPr>
              <w:t>Makes decisions which influence the success of projects and team objectives</w:t>
            </w:r>
            <w:r>
              <w:rPr>
                <w:b/>
              </w:rPr>
              <w:t>:</w:t>
            </w:r>
          </w:p>
          <w:p w14:paraId="5091ECD1" w14:textId="53702490" w:rsidR="00960B9F" w:rsidRDefault="00960B9F" w:rsidP="00146AC6">
            <w:pPr>
              <w:contextualSpacing/>
              <w:rPr>
                <w:rFonts w:cs="Arial"/>
                <w:color w:val="A6A6A6"/>
              </w:rPr>
            </w:pPr>
          </w:p>
          <w:p w14:paraId="10379B8E" w14:textId="77777777" w:rsidR="00960B9F" w:rsidRDefault="00960B9F" w:rsidP="00146AC6">
            <w:pPr>
              <w:contextualSpacing/>
              <w:rPr>
                <w:rFonts w:cs="Arial"/>
                <w:color w:val="A6A6A6"/>
              </w:rPr>
            </w:pPr>
          </w:p>
          <w:p w14:paraId="7CE3F1B8" w14:textId="77777777" w:rsidR="0010222E" w:rsidRPr="00FA3ECC" w:rsidRDefault="0010222E" w:rsidP="00146AC6">
            <w:pPr>
              <w:contextualSpacing/>
              <w:rPr>
                <w:rFonts w:cs="Arial"/>
                <w:color w:val="A6A6A6"/>
              </w:rPr>
            </w:pPr>
          </w:p>
          <w:p w14:paraId="4FBD1209"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298038BE" w14:textId="77777777" w:rsidR="0010222E" w:rsidRDefault="0010222E" w:rsidP="0010222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0222E" w:rsidRPr="00B46235" w14:paraId="261BBB79" w14:textId="77777777" w:rsidTr="00146AC6">
        <w:tc>
          <w:tcPr>
            <w:tcW w:w="5000" w:type="pct"/>
          </w:tcPr>
          <w:p w14:paraId="370DA5EB" w14:textId="77777777" w:rsidR="0010222E" w:rsidRDefault="0010222E" w:rsidP="00146AC6">
            <w:pPr>
              <w:contextualSpacing/>
              <w:rPr>
                <w:rFonts w:cs="Arial"/>
                <w:b/>
              </w:rPr>
            </w:pPr>
            <w:r w:rsidRPr="00FA3ECC">
              <w:rPr>
                <w:rFonts w:cs="Arial"/>
                <w:b/>
              </w:rPr>
              <w:t>Reflections on applying knowledge learnt</w:t>
            </w:r>
            <w:r>
              <w:rPr>
                <w:rFonts w:cs="Arial"/>
                <w:b/>
              </w:rPr>
              <w:t>:</w:t>
            </w:r>
          </w:p>
          <w:p w14:paraId="05D536CD" w14:textId="77777777" w:rsidR="0010222E" w:rsidRDefault="0010222E" w:rsidP="00146AC6">
            <w:pPr>
              <w:contextualSpacing/>
              <w:rPr>
                <w:rFonts w:cs="Arial"/>
                <w:color w:val="A6A6A6"/>
              </w:rPr>
            </w:pPr>
          </w:p>
          <w:p w14:paraId="0CF0ABB2" w14:textId="77777777" w:rsidR="00AD5F72" w:rsidRPr="00960B9F" w:rsidRDefault="00AD5F72" w:rsidP="00AD5F72">
            <w:pPr>
              <w:contextualSpacing/>
              <w:rPr>
                <w:rFonts w:cs="Arial"/>
                <w:b/>
              </w:rPr>
            </w:pPr>
            <w:r w:rsidRPr="00960B9F">
              <w:rPr>
                <w:rFonts w:cs="Arial"/>
                <w:b/>
              </w:rPr>
              <w:t>Interacts with and influences colleagues:</w:t>
            </w:r>
          </w:p>
          <w:p w14:paraId="07F785E3" w14:textId="77777777" w:rsidR="00AD5F72" w:rsidRDefault="00AD5F72" w:rsidP="00AD5F72">
            <w:pPr>
              <w:contextualSpacing/>
              <w:rPr>
                <w:rFonts w:cs="Arial"/>
                <w:color w:val="A6A6A6"/>
              </w:rPr>
            </w:pPr>
          </w:p>
          <w:p w14:paraId="3DD80E1C" w14:textId="77777777" w:rsidR="00AD5F72" w:rsidRDefault="00AD5F72" w:rsidP="00AD5F72">
            <w:pPr>
              <w:contextualSpacing/>
              <w:rPr>
                <w:rFonts w:cs="Arial"/>
                <w:color w:val="A6A6A6"/>
              </w:rPr>
            </w:pPr>
          </w:p>
          <w:p w14:paraId="24A22E4D" w14:textId="77777777" w:rsidR="00AD5F72" w:rsidRDefault="00AD5F72" w:rsidP="00AD5F72">
            <w:pPr>
              <w:contextualSpacing/>
              <w:rPr>
                <w:rFonts w:cs="Arial"/>
                <w:color w:val="A6A6A6"/>
              </w:rPr>
            </w:pPr>
          </w:p>
          <w:p w14:paraId="7CD7098D" w14:textId="77777777" w:rsidR="00AD5F72" w:rsidRPr="00960B9F" w:rsidRDefault="00AD5F72" w:rsidP="00AD5F72">
            <w:pPr>
              <w:rPr>
                <w:b/>
              </w:rPr>
            </w:pPr>
            <w:r w:rsidRPr="00960B9F">
              <w:rPr>
                <w:b/>
              </w:rPr>
              <w:t>Has working level contact with customers, suppliers and partners</w:t>
            </w:r>
            <w:r>
              <w:rPr>
                <w:b/>
              </w:rPr>
              <w:t>:</w:t>
            </w:r>
          </w:p>
          <w:p w14:paraId="60964E4C" w14:textId="77777777" w:rsidR="00AD5F72" w:rsidRDefault="00AD5F72" w:rsidP="00AD5F72">
            <w:pPr>
              <w:rPr>
                <w:b/>
              </w:rPr>
            </w:pPr>
          </w:p>
          <w:p w14:paraId="01469EFE" w14:textId="77777777" w:rsidR="00AD5F72" w:rsidRDefault="00AD5F72" w:rsidP="00AD5F72">
            <w:pPr>
              <w:rPr>
                <w:b/>
              </w:rPr>
            </w:pPr>
          </w:p>
          <w:p w14:paraId="0D4E2089" w14:textId="77777777" w:rsidR="00AD5F72" w:rsidRDefault="00AD5F72" w:rsidP="00AD5F72">
            <w:pPr>
              <w:rPr>
                <w:b/>
              </w:rPr>
            </w:pPr>
          </w:p>
          <w:p w14:paraId="0942EC55" w14:textId="77777777" w:rsidR="00AD5F72" w:rsidRPr="00960B9F" w:rsidRDefault="00AD5F72" w:rsidP="00AD5F72">
            <w:pPr>
              <w:rPr>
                <w:b/>
              </w:rPr>
            </w:pPr>
            <w:r w:rsidRPr="00960B9F">
              <w:rPr>
                <w:b/>
              </w:rPr>
              <w:t>May supervise others or make decisions which impact the work assigned to individuals or phases of projects</w:t>
            </w:r>
            <w:r>
              <w:rPr>
                <w:b/>
              </w:rPr>
              <w:t>:</w:t>
            </w:r>
          </w:p>
          <w:p w14:paraId="67713F92" w14:textId="77777777" w:rsidR="00AD5F72" w:rsidRDefault="00AD5F72" w:rsidP="00AD5F72">
            <w:pPr>
              <w:rPr>
                <w:b/>
              </w:rPr>
            </w:pPr>
          </w:p>
          <w:p w14:paraId="7EA0BF8E" w14:textId="77777777" w:rsidR="00AD5F72" w:rsidRDefault="00AD5F72" w:rsidP="00AD5F72">
            <w:pPr>
              <w:rPr>
                <w:b/>
              </w:rPr>
            </w:pPr>
          </w:p>
          <w:p w14:paraId="77E1A850" w14:textId="77777777" w:rsidR="00AD5F72" w:rsidRDefault="00AD5F72" w:rsidP="00AD5F72">
            <w:pPr>
              <w:rPr>
                <w:b/>
              </w:rPr>
            </w:pPr>
          </w:p>
          <w:p w14:paraId="2702FD79" w14:textId="77777777" w:rsidR="00AD5F72" w:rsidRPr="00960B9F" w:rsidRDefault="00AD5F72" w:rsidP="00AD5F72">
            <w:pPr>
              <w:rPr>
                <w:b/>
              </w:rPr>
            </w:pPr>
            <w:r w:rsidRPr="00960B9F">
              <w:rPr>
                <w:b/>
              </w:rPr>
              <w:t>Makes decisions which influence the success of projects and team objectives</w:t>
            </w:r>
            <w:r>
              <w:rPr>
                <w:b/>
              </w:rPr>
              <w:t>:</w:t>
            </w:r>
          </w:p>
          <w:p w14:paraId="5FA41928" w14:textId="38C2E0E7" w:rsidR="0010222E" w:rsidRDefault="0010222E" w:rsidP="00146AC6">
            <w:pPr>
              <w:contextualSpacing/>
              <w:rPr>
                <w:rFonts w:cs="Arial"/>
                <w:color w:val="A6A6A6"/>
              </w:rPr>
            </w:pPr>
          </w:p>
          <w:p w14:paraId="273ABE82" w14:textId="13AB4ABC" w:rsidR="00AD5F72" w:rsidRDefault="00AD5F72" w:rsidP="00146AC6">
            <w:pPr>
              <w:contextualSpacing/>
              <w:rPr>
                <w:rFonts w:cs="Arial"/>
                <w:color w:val="A6A6A6"/>
              </w:rPr>
            </w:pPr>
          </w:p>
          <w:p w14:paraId="2D5EC90B" w14:textId="77777777" w:rsidR="00AD5F72" w:rsidRPr="00FA3ECC" w:rsidRDefault="00AD5F72" w:rsidP="00146AC6">
            <w:pPr>
              <w:contextualSpacing/>
              <w:rPr>
                <w:rFonts w:cs="Arial"/>
                <w:color w:val="A6A6A6"/>
              </w:rPr>
            </w:pPr>
          </w:p>
          <w:p w14:paraId="356606B2"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3AAF8AFB" w14:textId="77777777" w:rsidR="0010222E" w:rsidRPr="0063380D" w:rsidRDefault="0010222E" w:rsidP="00D71DE7">
      <w:pPr>
        <w:rPr>
          <w:rFonts w:eastAsia="Times New Roman" w:cs="Arial"/>
          <w:color w:val="000000"/>
          <w:lang w:eastAsia="en-GB"/>
        </w:rPr>
      </w:pPr>
    </w:p>
    <w:p w14:paraId="397A7C53" w14:textId="77777777" w:rsidR="00D71DE7" w:rsidRPr="0063380D" w:rsidRDefault="00D71DE7" w:rsidP="00E57116">
      <w:pPr>
        <w:rPr>
          <w:rFonts w:eastAsia="Times New Roman" w:cs="Arial"/>
          <w:color w:val="000000"/>
          <w:lang w:eastAsia="en-GB"/>
        </w:rPr>
      </w:pPr>
    </w:p>
    <w:sectPr w:rsidR="00D71DE7" w:rsidRPr="0063380D" w:rsidSect="00AC615F">
      <w:headerReference w:type="default" r:id="rId17"/>
      <w:footerReference w:type="default" r:id="rId18"/>
      <w:headerReference w:type="first" r:id="rId19"/>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1DC00" w14:textId="77777777" w:rsidR="000A11FD" w:rsidRDefault="000A11FD" w:rsidP="00153C7A">
      <w:r>
        <w:separator/>
      </w:r>
    </w:p>
  </w:endnote>
  <w:endnote w:type="continuationSeparator" w:id="0">
    <w:p w14:paraId="597E10D6" w14:textId="77777777" w:rsidR="000A11FD" w:rsidRDefault="000A11FD"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EFAC" w14:textId="77777777" w:rsidR="00DA742A" w:rsidRDefault="00DA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71649"/>
      <w:docPartObj>
        <w:docPartGallery w:val="Page Numbers (Bottom of Page)"/>
        <w:docPartUnique/>
      </w:docPartObj>
    </w:sdtPr>
    <w:sdtEndPr/>
    <w:sdtContent>
      <w:sdt>
        <w:sdtPr>
          <w:id w:val="-1289581915"/>
          <w:docPartObj>
            <w:docPartGallery w:val="Page Numbers (Top of Page)"/>
            <w:docPartUnique/>
          </w:docPartObj>
        </w:sdtPr>
        <w:sdtEndPr/>
        <w:sdtContent>
          <w:p w14:paraId="1C6D2CFF" w14:textId="14F32C3B"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sidR="005A4408">
              <w:rPr>
                <w:rFonts w:cs="Arial"/>
                <w:sz w:val="18"/>
                <w:szCs w:val="18"/>
              </w:rPr>
              <w:t>nce v3.0 © Crown copyright (2020</w:t>
            </w:r>
            <w:r w:rsidRPr="009D4678">
              <w:rPr>
                <w:rFonts w:cs="Arial"/>
                <w:sz w:val="18"/>
                <w:szCs w:val="18"/>
              </w:rPr>
              <w:t xml:space="preserve">)  </w:t>
            </w:r>
          </w:p>
          <w:p w14:paraId="2363ED88" w14:textId="31925E47" w:rsidR="00324A99" w:rsidRDefault="005A4408" w:rsidP="00324A99">
            <w:pPr>
              <w:pStyle w:val="Footer"/>
              <w:rPr>
                <w:rFonts w:cs="Arial"/>
                <w:sz w:val="18"/>
                <w:szCs w:val="18"/>
              </w:rPr>
            </w:pPr>
            <w:r>
              <w:rPr>
                <w:rFonts w:cs="Arial"/>
                <w:sz w:val="18"/>
                <w:szCs w:val="18"/>
              </w:rPr>
              <w:t>Copyright © BCS 2020</w:t>
            </w:r>
          </w:p>
          <w:p w14:paraId="4B9C4B67"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460595D2" w14:textId="77777777" w:rsidR="00324A99" w:rsidRDefault="00324A99" w:rsidP="00324A99">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5F51663D" w14:textId="7BEDB180" w:rsidR="00324A99" w:rsidRDefault="00851FE3" w:rsidP="00324A99">
            <w:pPr>
              <w:pStyle w:val="Footer"/>
              <w:rPr>
                <w:rFonts w:cs="Arial"/>
                <w:sz w:val="18"/>
                <w:szCs w:val="18"/>
              </w:rPr>
            </w:pPr>
            <w:r>
              <w:rPr>
                <w:rFonts w:cs="Arial"/>
                <w:sz w:val="18"/>
                <w:szCs w:val="18"/>
              </w:rPr>
              <w:t>Network Engineer</w:t>
            </w:r>
            <w:r w:rsidR="00436827" w:rsidRPr="00436827">
              <w:rPr>
                <w:rFonts w:cs="Arial"/>
                <w:sz w:val="18"/>
                <w:szCs w:val="18"/>
              </w:rPr>
              <w:t xml:space="preserve"> </w:t>
            </w:r>
            <w:r w:rsidR="00324A99">
              <w:rPr>
                <w:rFonts w:cs="Arial"/>
                <w:sz w:val="18"/>
                <w:szCs w:val="18"/>
              </w:rPr>
              <w:t>Template 5 – Summative Portfolio Checklist</w:t>
            </w:r>
          </w:p>
          <w:p w14:paraId="50CC20E7" w14:textId="5BA2F5C1" w:rsidR="00324A99" w:rsidRPr="009D4678" w:rsidRDefault="0006035D" w:rsidP="00324A99">
            <w:pPr>
              <w:pStyle w:val="Footer"/>
              <w:rPr>
                <w:rFonts w:cs="Arial"/>
                <w:sz w:val="18"/>
                <w:szCs w:val="18"/>
              </w:rPr>
            </w:pPr>
            <w:r>
              <w:rPr>
                <w:rFonts w:cs="Arial"/>
                <w:sz w:val="18"/>
                <w:szCs w:val="18"/>
              </w:rPr>
              <w:t>V</w:t>
            </w:r>
            <w:r w:rsidR="005A4408">
              <w:rPr>
                <w:rFonts w:cs="Arial"/>
                <w:sz w:val="18"/>
                <w:szCs w:val="18"/>
              </w:rPr>
              <w:t>6.0 August</w:t>
            </w:r>
            <w:r>
              <w:rPr>
                <w:rFonts w:cs="Arial"/>
                <w:sz w:val="18"/>
                <w:szCs w:val="18"/>
              </w:rPr>
              <w:t xml:space="preserve"> </w:t>
            </w:r>
            <w:r w:rsidR="005A4408">
              <w:rPr>
                <w:rFonts w:cs="Arial"/>
                <w:sz w:val="18"/>
                <w:szCs w:val="18"/>
              </w:rPr>
              <w:t>2020</w:t>
            </w:r>
          </w:p>
          <w:p w14:paraId="1B2AFC69" w14:textId="47989E55" w:rsidR="00DA742A" w:rsidRDefault="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497C15">
              <w:rPr>
                <w:rFonts w:cs="Arial"/>
                <w:b/>
                <w:bCs/>
                <w:noProof/>
                <w:sz w:val="18"/>
                <w:szCs w:val="18"/>
              </w:rPr>
              <w:t>4</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497C15">
              <w:rPr>
                <w:rFonts w:cs="Arial"/>
                <w:b/>
                <w:bCs/>
                <w:noProof/>
                <w:sz w:val="18"/>
                <w:szCs w:val="18"/>
              </w:rPr>
              <w:t>17</w:t>
            </w:r>
            <w:r w:rsidRPr="009D4678">
              <w:rPr>
                <w:rFonts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2605" w14:textId="32FA3CCC" w:rsidR="00B0603F" w:rsidRDefault="00B0603F" w:rsidP="00324A99">
    <w:pPr>
      <w:pStyle w:val="Footer"/>
    </w:pPr>
  </w:p>
  <w:sdt>
    <w:sdtPr>
      <w:id w:val="-925561993"/>
      <w:docPartObj>
        <w:docPartGallery w:val="Page Numbers (Bottom of Page)"/>
        <w:docPartUnique/>
      </w:docPartObj>
    </w:sdtPr>
    <w:sdtEndPr/>
    <w:sdtContent>
      <w:sdt>
        <w:sdtPr>
          <w:id w:val="264514931"/>
          <w:docPartObj>
            <w:docPartGallery w:val="Page Numbers (Top of Page)"/>
            <w:docPartUnique/>
          </w:docPartObj>
        </w:sdtPr>
        <w:sdtEndPr/>
        <w:sdtContent>
          <w:p w14:paraId="6DF9FBED" w14:textId="2EA89634"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sidR="005A4408">
              <w:rPr>
                <w:rFonts w:cs="Arial"/>
                <w:sz w:val="18"/>
                <w:szCs w:val="18"/>
              </w:rPr>
              <w:t>nce v3.0 © Crown copyright (2020)</w:t>
            </w:r>
          </w:p>
          <w:p w14:paraId="2A429A47" w14:textId="2085B94B" w:rsidR="00324A99" w:rsidRDefault="005A4408" w:rsidP="00324A99">
            <w:pPr>
              <w:pStyle w:val="Footer"/>
              <w:rPr>
                <w:rFonts w:cs="Arial"/>
                <w:sz w:val="18"/>
                <w:szCs w:val="18"/>
              </w:rPr>
            </w:pPr>
            <w:r>
              <w:rPr>
                <w:rFonts w:cs="Arial"/>
                <w:sz w:val="18"/>
                <w:szCs w:val="18"/>
              </w:rPr>
              <w:t>Copyright © BCS 2020</w:t>
            </w:r>
          </w:p>
          <w:p w14:paraId="58254DEA"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2A2AE5B9" w14:textId="77777777" w:rsidR="00324A99" w:rsidRDefault="00324A99" w:rsidP="00324A99">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4ABBAA45" w14:textId="2E88CC88" w:rsidR="00324A99" w:rsidRDefault="00EC0BF9" w:rsidP="00324A99">
            <w:pPr>
              <w:pStyle w:val="Footer"/>
              <w:rPr>
                <w:rFonts w:cs="Arial"/>
                <w:sz w:val="18"/>
                <w:szCs w:val="18"/>
              </w:rPr>
            </w:pPr>
            <w:r>
              <w:rPr>
                <w:rFonts w:cs="Arial"/>
                <w:sz w:val="18"/>
                <w:szCs w:val="18"/>
              </w:rPr>
              <w:t>Network Engineer</w:t>
            </w:r>
            <w:r w:rsidR="00230C1E" w:rsidRPr="00230C1E">
              <w:rPr>
                <w:rFonts w:cs="Arial"/>
                <w:sz w:val="18"/>
                <w:szCs w:val="18"/>
              </w:rPr>
              <w:t xml:space="preserve"> </w:t>
            </w:r>
            <w:r w:rsidR="00324A99">
              <w:rPr>
                <w:rFonts w:cs="Arial"/>
                <w:sz w:val="18"/>
                <w:szCs w:val="18"/>
              </w:rPr>
              <w:t>Template 5 – Summative Portfolio Checklist</w:t>
            </w:r>
          </w:p>
          <w:p w14:paraId="1C7FFE86" w14:textId="6F097B8C" w:rsidR="00324A99" w:rsidRPr="009D4678" w:rsidRDefault="0006035D" w:rsidP="00324A99">
            <w:pPr>
              <w:pStyle w:val="Footer"/>
              <w:rPr>
                <w:rFonts w:cs="Arial"/>
                <w:sz w:val="18"/>
                <w:szCs w:val="18"/>
              </w:rPr>
            </w:pPr>
            <w:r>
              <w:rPr>
                <w:rFonts w:cs="Arial"/>
                <w:sz w:val="18"/>
                <w:szCs w:val="18"/>
              </w:rPr>
              <w:t>V</w:t>
            </w:r>
            <w:r w:rsidR="005A4408">
              <w:rPr>
                <w:rFonts w:cs="Arial"/>
                <w:sz w:val="18"/>
                <w:szCs w:val="18"/>
              </w:rPr>
              <w:t>6.0 August</w:t>
            </w:r>
            <w:r>
              <w:rPr>
                <w:rFonts w:cs="Arial"/>
                <w:sz w:val="18"/>
                <w:szCs w:val="18"/>
              </w:rPr>
              <w:t xml:space="preserve"> </w:t>
            </w:r>
            <w:r w:rsidR="005A4408">
              <w:rPr>
                <w:rFonts w:cs="Arial"/>
                <w:sz w:val="18"/>
                <w:szCs w:val="18"/>
              </w:rPr>
              <w:t>2020</w:t>
            </w:r>
          </w:p>
          <w:p w14:paraId="779CC3DC" w14:textId="56920CE4" w:rsidR="00DA742A" w:rsidRDefault="00324A99" w:rsidP="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497C15">
              <w:rPr>
                <w:rFonts w:cs="Arial"/>
                <w:b/>
                <w:bCs/>
                <w:noProof/>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497C15">
              <w:rPr>
                <w:rFonts w:cs="Arial"/>
                <w:b/>
                <w:bCs/>
                <w:noProof/>
                <w:sz w:val="18"/>
                <w:szCs w:val="18"/>
              </w:rPr>
              <w:t>17</w:t>
            </w:r>
            <w:r w:rsidRPr="009D4678">
              <w:rPr>
                <w:rFonts w:cs="Arial"/>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8299"/>
      <w:docPartObj>
        <w:docPartGallery w:val="Page Numbers (Bottom of Page)"/>
        <w:docPartUnique/>
      </w:docPartObj>
    </w:sdtPr>
    <w:sdtEndPr/>
    <w:sdtContent>
      <w:sdt>
        <w:sdtPr>
          <w:id w:val="1194578860"/>
          <w:docPartObj>
            <w:docPartGallery w:val="Page Numbers (Top of Page)"/>
            <w:docPartUnique/>
          </w:docPartObj>
        </w:sdtPr>
        <w:sdtEndPr/>
        <w:sdtContent>
          <w:p w14:paraId="701D9863" w14:textId="7212A6C8" w:rsidR="001F5113" w:rsidRDefault="001F5113" w:rsidP="001F5113">
            <w:pPr>
              <w:pStyle w:val="Footer"/>
              <w:rPr>
                <w:rFonts w:cs="Arial"/>
                <w:sz w:val="18"/>
                <w:szCs w:val="18"/>
              </w:rPr>
            </w:pPr>
            <w:r w:rsidRPr="009D4678">
              <w:rPr>
                <w:rFonts w:cs="Arial"/>
                <w:sz w:val="18"/>
                <w:szCs w:val="18"/>
              </w:rPr>
              <w:t>Information contained within this document has been republished under the terms of the Open Government Lice</w:t>
            </w:r>
            <w:r w:rsidR="005A4408">
              <w:rPr>
                <w:rFonts w:cs="Arial"/>
                <w:sz w:val="18"/>
                <w:szCs w:val="18"/>
              </w:rPr>
              <w:t>nce v3.0 © Crown copyright (2020</w:t>
            </w:r>
            <w:r w:rsidRPr="009D4678">
              <w:rPr>
                <w:rFonts w:cs="Arial"/>
                <w:sz w:val="18"/>
                <w:szCs w:val="18"/>
              </w:rPr>
              <w:t xml:space="preserve">)  </w:t>
            </w:r>
          </w:p>
          <w:p w14:paraId="3A6C08EC" w14:textId="10D017F0" w:rsidR="001F5113" w:rsidRDefault="005A4408" w:rsidP="001F5113">
            <w:pPr>
              <w:pStyle w:val="Footer"/>
              <w:rPr>
                <w:rFonts w:cs="Arial"/>
                <w:sz w:val="18"/>
                <w:szCs w:val="18"/>
              </w:rPr>
            </w:pPr>
            <w:r>
              <w:rPr>
                <w:rFonts w:cs="Arial"/>
                <w:sz w:val="18"/>
                <w:szCs w:val="18"/>
              </w:rPr>
              <w:t>Copyright © BCS 2020</w:t>
            </w:r>
          </w:p>
          <w:p w14:paraId="5D9F226B" w14:textId="77777777" w:rsidR="001F5113" w:rsidRDefault="001F5113" w:rsidP="001F5113">
            <w:pPr>
              <w:pStyle w:val="Footer"/>
              <w:rPr>
                <w:rFonts w:cs="Arial"/>
                <w:sz w:val="18"/>
                <w:szCs w:val="18"/>
              </w:rPr>
            </w:pPr>
            <w:r w:rsidRPr="009D4678">
              <w:rPr>
                <w:rFonts w:cs="Arial"/>
                <w:sz w:val="18"/>
                <w:szCs w:val="18"/>
              </w:rPr>
              <w:t xml:space="preserve">Skills Framework for the Information Age © SFIA Foundation 2003, 2005, 2008, 2011, 2015 </w:t>
            </w:r>
          </w:p>
          <w:p w14:paraId="3CF85729" w14:textId="77777777" w:rsidR="001F5113" w:rsidRDefault="001F5113" w:rsidP="001F5113">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1E349624" w14:textId="4A59E8B7" w:rsidR="001F5113" w:rsidRDefault="005841F7" w:rsidP="001F5113">
            <w:pPr>
              <w:pStyle w:val="Footer"/>
              <w:rPr>
                <w:rFonts w:cs="Arial"/>
                <w:sz w:val="18"/>
                <w:szCs w:val="18"/>
              </w:rPr>
            </w:pPr>
            <w:r>
              <w:rPr>
                <w:rFonts w:cs="Arial"/>
                <w:sz w:val="18"/>
                <w:szCs w:val="18"/>
              </w:rPr>
              <w:t>Network Engineer</w:t>
            </w:r>
            <w:r w:rsidR="001F5113">
              <w:rPr>
                <w:rFonts w:cs="Arial"/>
                <w:sz w:val="18"/>
                <w:szCs w:val="18"/>
              </w:rPr>
              <w:t xml:space="preserve"> Template 5 – Summative Portfolio Checklist</w:t>
            </w:r>
          </w:p>
          <w:p w14:paraId="6270992D" w14:textId="0DDAB0C8" w:rsidR="001F5113" w:rsidRPr="009D4678" w:rsidRDefault="005A4408" w:rsidP="001F5113">
            <w:pPr>
              <w:pStyle w:val="Footer"/>
              <w:rPr>
                <w:rFonts w:cs="Arial"/>
                <w:sz w:val="18"/>
                <w:szCs w:val="18"/>
              </w:rPr>
            </w:pPr>
            <w:r>
              <w:rPr>
                <w:rFonts w:cs="Arial"/>
                <w:sz w:val="18"/>
                <w:szCs w:val="18"/>
              </w:rPr>
              <w:t>V6.0 August 2020</w:t>
            </w:r>
          </w:p>
          <w:p w14:paraId="4969B835" w14:textId="4FD6F2A7" w:rsidR="007A02ED" w:rsidRPr="001F5113" w:rsidRDefault="001F5113" w:rsidP="001F5113">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497C15">
              <w:rPr>
                <w:rFonts w:cs="Arial"/>
                <w:b/>
                <w:bCs/>
                <w:noProof/>
                <w:sz w:val="18"/>
                <w:szCs w:val="18"/>
              </w:rPr>
              <w:t>7</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497C15">
              <w:rPr>
                <w:rFonts w:cs="Arial"/>
                <w:b/>
                <w:bCs/>
                <w:noProof/>
                <w:sz w:val="18"/>
                <w:szCs w:val="18"/>
              </w:rPr>
              <w:t>17</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664A" w14:textId="77777777" w:rsidR="000A11FD" w:rsidRDefault="000A11FD" w:rsidP="00153C7A">
      <w:r>
        <w:separator/>
      </w:r>
    </w:p>
  </w:footnote>
  <w:footnote w:type="continuationSeparator" w:id="0">
    <w:p w14:paraId="3D9591A8" w14:textId="77777777" w:rsidR="000A11FD" w:rsidRDefault="000A11FD"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5A6E" w14:textId="77777777" w:rsidR="00DA742A" w:rsidRDefault="00DA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661B" w14:textId="4F62D519" w:rsidR="00B333A1" w:rsidRPr="00FE0231" w:rsidRDefault="00B333A1" w:rsidP="002B0395">
    <w:pPr>
      <w:tabs>
        <w:tab w:val="center" w:pos="4153"/>
        <w:tab w:val="right" w:pos="8306"/>
      </w:tabs>
    </w:pPr>
  </w:p>
  <w:p w14:paraId="6404057B" w14:textId="77777777" w:rsidR="00B333A1" w:rsidRPr="009D4678" w:rsidRDefault="00B333A1" w:rsidP="00B87469">
    <w:pPr>
      <w:pStyle w:val="Heading1"/>
      <w:rPr>
        <w:rFonts w:eastAsiaTheme="majorEastAsia"/>
        <w:noProof/>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67B0" w14:textId="49190D3A" w:rsidR="00DA742A" w:rsidRDefault="709EEE51">
    <w:pPr>
      <w:pStyle w:val="Header"/>
    </w:pPr>
    <w:r>
      <w:rPr>
        <w:noProof/>
        <w:lang w:eastAsia="en-GB"/>
      </w:rPr>
      <w:drawing>
        <wp:inline distT="0" distB="0" distL="0" distR="0" wp14:anchorId="1E1E4C6F" wp14:editId="7EB868BF">
          <wp:extent cx="900000" cy="1142857"/>
          <wp:effectExtent l="0" t="0" r="0" b="635"/>
          <wp:docPr id="17532825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00000" cy="1142857"/>
                  </a:xfrm>
                  <a:prstGeom prst="rect">
                    <a:avLst/>
                  </a:prstGeom>
                </pic:spPr>
              </pic:pic>
            </a:graphicData>
          </a:graphic>
        </wp:inline>
      </w:drawing>
    </w:r>
  </w:p>
  <w:p w14:paraId="611D391E" w14:textId="77777777" w:rsidR="00906B25" w:rsidRDefault="00906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E3C7" w14:textId="0C9ACFBB" w:rsidR="007A02ED" w:rsidRPr="009D4678" w:rsidRDefault="007A02ED" w:rsidP="00B87469">
    <w:pPr>
      <w:pStyle w:val="Heading1"/>
      <w:rPr>
        <w:rFonts w:eastAsiaTheme="majorEastAsia"/>
        <w:noProof/>
        <w:kern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BE6C" w14:textId="77777777" w:rsidR="007A02ED" w:rsidRPr="00FE0231" w:rsidRDefault="007A02ED"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3668E7"/>
    <w:multiLevelType w:val="hybridMultilevel"/>
    <w:tmpl w:val="B6F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35F5B"/>
    <w:multiLevelType w:val="hybridMultilevel"/>
    <w:tmpl w:val="D106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74BB1"/>
    <w:multiLevelType w:val="hybridMultilevel"/>
    <w:tmpl w:val="04F6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102"/>
    <w:multiLevelType w:val="hybridMultilevel"/>
    <w:tmpl w:val="3E52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A4EB6"/>
    <w:multiLevelType w:val="hybridMultilevel"/>
    <w:tmpl w:val="CB6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1561AF2"/>
    <w:multiLevelType w:val="hybridMultilevel"/>
    <w:tmpl w:val="B64A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35915"/>
    <w:multiLevelType w:val="hybridMultilevel"/>
    <w:tmpl w:val="7574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C151A"/>
    <w:multiLevelType w:val="hybridMultilevel"/>
    <w:tmpl w:val="676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9F55122"/>
    <w:multiLevelType w:val="hybridMultilevel"/>
    <w:tmpl w:val="B97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5857E3E"/>
    <w:multiLevelType w:val="hybridMultilevel"/>
    <w:tmpl w:val="E7B2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082A38"/>
    <w:multiLevelType w:val="hybridMultilevel"/>
    <w:tmpl w:val="D20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A15E3"/>
    <w:multiLevelType w:val="hybridMultilevel"/>
    <w:tmpl w:val="BA6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433A9"/>
    <w:multiLevelType w:val="hybridMultilevel"/>
    <w:tmpl w:val="2A9E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F355D"/>
    <w:multiLevelType w:val="hybridMultilevel"/>
    <w:tmpl w:val="D2F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9101C"/>
    <w:multiLevelType w:val="hybridMultilevel"/>
    <w:tmpl w:val="466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839E4"/>
    <w:multiLevelType w:val="hybridMultilevel"/>
    <w:tmpl w:val="588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345502"/>
    <w:multiLevelType w:val="hybridMultilevel"/>
    <w:tmpl w:val="F196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A4317"/>
    <w:multiLevelType w:val="hybridMultilevel"/>
    <w:tmpl w:val="172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6DFF2C48"/>
    <w:multiLevelType w:val="hybridMultilevel"/>
    <w:tmpl w:val="5B9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C1643"/>
    <w:multiLevelType w:val="hybridMultilevel"/>
    <w:tmpl w:val="62BE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72A50"/>
    <w:multiLevelType w:val="hybridMultilevel"/>
    <w:tmpl w:val="E7DA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3"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4"/>
  </w:num>
  <w:num w:numId="3">
    <w:abstractNumId w:val="13"/>
  </w:num>
  <w:num w:numId="4">
    <w:abstractNumId w:val="27"/>
  </w:num>
  <w:num w:numId="5">
    <w:abstractNumId w:val="9"/>
  </w:num>
  <w:num w:numId="6">
    <w:abstractNumId w:val="34"/>
  </w:num>
  <w:num w:numId="7">
    <w:abstractNumId w:val="8"/>
  </w:num>
  <w:num w:numId="8">
    <w:abstractNumId w:val="15"/>
  </w:num>
  <w:num w:numId="9">
    <w:abstractNumId w:val="33"/>
  </w:num>
  <w:num w:numId="10">
    <w:abstractNumId w:val="7"/>
  </w:num>
  <w:num w:numId="11">
    <w:abstractNumId w:val="0"/>
  </w:num>
  <w:num w:numId="12">
    <w:abstractNumId w:val="1"/>
  </w:num>
  <w:num w:numId="13">
    <w:abstractNumId w:val="31"/>
  </w:num>
  <w:num w:numId="14">
    <w:abstractNumId w:val="17"/>
  </w:num>
  <w:num w:numId="15">
    <w:abstractNumId w:val="2"/>
  </w:num>
  <w:num w:numId="16">
    <w:abstractNumId w:val="28"/>
  </w:num>
  <w:num w:numId="17">
    <w:abstractNumId w:val="22"/>
  </w:num>
  <w:num w:numId="18">
    <w:abstractNumId w:val="18"/>
  </w:num>
  <w:num w:numId="19">
    <w:abstractNumId w:val="23"/>
  </w:num>
  <w:num w:numId="20">
    <w:abstractNumId w:val="6"/>
  </w:num>
  <w:num w:numId="21">
    <w:abstractNumId w:val="30"/>
  </w:num>
  <w:num w:numId="22">
    <w:abstractNumId w:val="20"/>
  </w:num>
  <w:num w:numId="23">
    <w:abstractNumId w:val="5"/>
  </w:num>
  <w:num w:numId="24">
    <w:abstractNumId w:val="19"/>
  </w:num>
  <w:num w:numId="25">
    <w:abstractNumId w:val="3"/>
  </w:num>
  <w:num w:numId="26">
    <w:abstractNumId w:val="4"/>
  </w:num>
  <w:num w:numId="27">
    <w:abstractNumId w:val="12"/>
  </w:num>
  <w:num w:numId="28">
    <w:abstractNumId w:val="10"/>
  </w:num>
  <w:num w:numId="29">
    <w:abstractNumId w:val="26"/>
  </w:num>
  <w:num w:numId="30">
    <w:abstractNumId w:val="25"/>
  </w:num>
  <w:num w:numId="31">
    <w:abstractNumId w:val="29"/>
  </w:num>
  <w:num w:numId="32">
    <w:abstractNumId w:val="14"/>
  </w:num>
  <w:num w:numId="33">
    <w:abstractNumId w:val="21"/>
  </w:num>
  <w:num w:numId="34">
    <w:abstractNumId w:val="11"/>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0F"/>
    <w:rsid w:val="000006D1"/>
    <w:rsid w:val="00002BE8"/>
    <w:rsid w:val="00005DC6"/>
    <w:rsid w:val="000110AE"/>
    <w:rsid w:val="0001177A"/>
    <w:rsid w:val="00014835"/>
    <w:rsid w:val="00017361"/>
    <w:rsid w:val="00017CDF"/>
    <w:rsid w:val="000202CF"/>
    <w:rsid w:val="0002082A"/>
    <w:rsid w:val="0002251B"/>
    <w:rsid w:val="000237DB"/>
    <w:rsid w:val="000238DB"/>
    <w:rsid w:val="00023F34"/>
    <w:rsid w:val="00024934"/>
    <w:rsid w:val="00026271"/>
    <w:rsid w:val="00026986"/>
    <w:rsid w:val="00026A47"/>
    <w:rsid w:val="00026F01"/>
    <w:rsid w:val="00026FF6"/>
    <w:rsid w:val="00027D71"/>
    <w:rsid w:val="000340DF"/>
    <w:rsid w:val="00034F35"/>
    <w:rsid w:val="00034F47"/>
    <w:rsid w:val="000378C0"/>
    <w:rsid w:val="00040463"/>
    <w:rsid w:val="00040591"/>
    <w:rsid w:val="000424B9"/>
    <w:rsid w:val="000453C1"/>
    <w:rsid w:val="0004760D"/>
    <w:rsid w:val="00051B5C"/>
    <w:rsid w:val="00053537"/>
    <w:rsid w:val="00056675"/>
    <w:rsid w:val="00056743"/>
    <w:rsid w:val="0006035D"/>
    <w:rsid w:val="00060B2A"/>
    <w:rsid w:val="00061053"/>
    <w:rsid w:val="0006203F"/>
    <w:rsid w:val="000623E6"/>
    <w:rsid w:val="00062E99"/>
    <w:rsid w:val="000650A6"/>
    <w:rsid w:val="000652F0"/>
    <w:rsid w:val="000700B5"/>
    <w:rsid w:val="00073A85"/>
    <w:rsid w:val="00074357"/>
    <w:rsid w:val="0008348A"/>
    <w:rsid w:val="0008641C"/>
    <w:rsid w:val="00086E88"/>
    <w:rsid w:val="000900E9"/>
    <w:rsid w:val="000910FE"/>
    <w:rsid w:val="00095A2D"/>
    <w:rsid w:val="00096206"/>
    <w:rsid w:val="00096228"/>
    <w:rsid w:val="0009782E"/>
    <w:rsid w:val="000979AF"/>
    <w:rsid w:val="000A11FD"/>
    <w:rsid w:val="000A328A"/>
    <w:rsid w:val="000A5B97"/>
    <w:rsid w:val="000A6701"/>
    <w:rsid w:val="000B046D"/>
    <w:rsid w:val="000B27F2"/>
    <w:rsid w:val="000B3AD2"/>
    <w:rsid w:val="000C0246"/>
    <w:rsid w:val="000C048C"/>
    <w:rsid w:val="000C19C3"/>
    <w:rsid w:val="000C263F"/>
    <w:rsid w:val="000C529D"/>
    <w:rsid w:val="000C5B8F"/>
    <w:rsid w:val="000C7E48"/>
    <w:rsid w:val="000D0ED4"/>
    <w:rsid w:val="000D0F08"/>
    <w:rsid w:val="000D2001"/>
    <w:rsid w:val="000D453D"/>
    <w:rsid w:val="000D481F"/>
    <w:rsid w:val="000D5B5F"/>
    <w:rsid w:val="000D7AAC"/>
    <w:rsid w:val="000E18AB"/>
    <w:rsid w:val="000E22CA"/>
    <w:rsid w:val="000E2531"/>
    <w:rsid w:val="000E274B"/>
    <w:rsid w:val="000E30E6"/>
    <w:rsid w:val="000F16B9"/>
    <w:rsid w:val="000F2538"/>
    <w:rsid w:val="000F4FE4"/>
    <w:rsid w:val="000F5697"/>
    <w:rsid w:val="001003FC"/>
    <w:rsid w:val="0010222E"/>
    <w:rsid w:val="00102376"/>
    <w:rsid w:val="00102CC3"/>
    <w:rsid w:val="001032AD"/>
    <w:rsid w:val="00103353"/>
    <w:rsid w:val="00104395"/>
    <w:rsid w:val="00104694"/>
    <w:rsid w:val="001072A8"/>
    <w:rsid w:val="00114075"/>
    <w:rsid w:val="00114512"/>
    <w:rsid w:val="00114F69"/>
    <w:rsid w:val="00117972"/>
    <w:rsid w:val="00121448"/>
    <w:rsid w:val="0012175B"/>
    <w:rsid w:val="00123674"/>
    <w:rsid w:val="001242E7"/>
    <w:rsid w:val="00124CD2"/>
    <w:rsid w:val="001278E5"/>
    <w:rsid w:val="00130910"/>
    <w:rsid w:val="00133569"/>
    <w:rsid w:val="00133870"/>
    <w:rsid w:val="00134A34"/>
    <w:rsid w:val="00140ABD"/>
    <w:rsid w:val="00141E0C"/>
    <w:rsid w:val="00142806"/>
    <w:rsid w:val="00142BEB"/>
    <w:rsid w:val="0014308C"/>
    <w:rsid w:val="001431F2"/>
    <w:rsid w:val="00143CD1"/>
    <w:rsid w:val="00144713"/>
    <w:rsid w:val="00147C07"/>
    <w:rsid w:val="00150889"/>
    <w:rsid w:val="00153AE5"/>
    <w:rsid w:val="00153C7A"/>
    <w:rsid w:val="00157603"/>
    <w:rsid w:val="0016059B"/>
    <w:rsid w:val="00161B1A"/>
    <w:rsid w:val="00162072"/>
    <w:rsid w:val="00162EE2"/>
    <w:rsid w:val="00164411"/>
    <w:rsid w:val="00164C4B"/>
    <w:rsid w:val="0016725E"/>
    <w:rsid w:val="00173404"/>
    <w:rsid w:val="001748F7"/>
    <w:rsid w:val="00175441"/>
    <w:rsid w:val="0017580F"/>
    <w:rsid w:val="00175ECB"/>
    <w:rsid w:val="00181A51"/>
    <w:rsid w:val="0018269E"/>
    <w:rsid w:val="001826AC"/>
    <w:rsid w:val="00182D34"/>
    <w:rsid w:val="001839C9"/>
    <w:rsid w:val="00183EF8"/>
    <w:rsid w:val="00185E64"/>
    <w:rsid w:val="001936B6"/>
    <w:rsid w:val="001943A1"/>
    <w:rsid w:val="001974C8"/>
    <w:rsid w:val="001977BC"/>
    <w:rsid w:val="001A0EF6"/>
    <w:rsid w:val="001A1C49"/>
    <w:rsid w:val="001A2567"/>
    <w:rsid w:val="001A29D8"/>
    <w:rsid w:val="001A3306"/>
    <w:rsid w:val="001A78A3"/>
    <w:rsid w:val="001B033A"/>
    <w:rsid w:val="001B23F4"/>
    <w:rsid w:val="001B2CF9"/>
    <w:rsid w:val="001B7F7C"/>
    <w:rsid w:val="001C0B0F"/>
    <w:rsid w:val="001C0FC0"/>
    <w:rsid w:val="001C363B"/>
    <w:rsid w:val="001C3673"/>
    <w:rsid w:val="001C3C05"/>
    <w:rsid w:val="001C4943"/>
    <w:rsid w:val="001D71C3"/>
    <w:rsid w:val="001E1E5F"/>
    <w:rsid w:val="001E2760"/>
    <w:rsid w:val="001E43BA"/>
    <w:rsid w:val="001F46A2"/>
    <w:rsid w:val="001F4984"/>
    <w:rsid w:val="001F5113"/>
    <w:rsid w:val="001F5160"/>
    <w:rsid w:val="001F65C9"/>
    <w:rsid w:val="001F68EF"/>
    <w:rsid w:val="00202195"/>
    <w:rsid w:val="002024E2"/>
    <w:rsid w:val="0020532B"/>
    <w:rsid w:val="00214FFD"/>
    <w:rsid w:val="00216509"/>
    <w:rsid w:val="00217A28"/>
    <w:rsid w:val="00217A75"/>
    <w:rsid w:val="00217C5B"/>
    <w:rsid w:val="0022269E"/>
    <w:rsid w:val="0022460F"/>
    <w:rsid w:val="0022473F"/>
    <w:rsid w:val="00227239"/>
    <w:rsid w:val="00227E54"/>
    <w:rsid w:val="00230C1E"/>
    <w:rsid w:val="00233955"/>
    <w:rsid w:val="002346A9"/>
    <w:rsid w:val="002356D1"/>
    <w:rsid w:val="00235F1B"/>
    <w:rsid w:val="002432D0"/>
    <w:rsid w:val="00245ACF"/>
    <w:rsid w:val="00250221"/>
    <w:rsid w:val="0025031F"/>
    <w:rsid w:val="00250D3F"/>
    <w:rsid w:val="0025218F"/>
    <w:rsid w:val="00252384"/>
    <w:rsid w:val="002530CC"/>
    <w:rsid w:val="00256A36"/>
    <w:rsid w:val="0026002D"/>
    <w:rsid w:val="00260DFE"/>
    <w:rsid w:val="00266F13"/>
    <w:rsid w:val="00270360"/>
    <w:rsid w:val="00270575"/>
    <w:rsid w:val="00273DD2"/>
    <w:rsid w:val="00275A75"/>
    <w:rsid w:val="00276693"/>
    <w:rsid w:val="00276D6E"/>
    <w:rsid w:val="002772A8"/>
    <w:rsid w:val="00281B68"/>
    <w:rsid w:val="00281EA3"/>
    <w:rsid w:val="002828B3"/>
    <w:rsid w:val="0028320F"/>
    <w:rsid w:val="00283813"/>
    <w:rsid w:val="00284F80"/>
    <w:rsid w:val="00294B93"/>
    <w:rsid w:val="002A043E"/>
    <w:rsid w:val="002A273C"/>
    <w:rsid w:val="002A320C"/>
    <w:rsid w:val="002A3D61"/>
    <w:rsid w:val="002A6DF8"/>
    <w:rsid w:val="002A7AE9"/>
    <w:rsid w:val="002B0395"/>
    <w:rsid w:val="002B3987"/>
    <w:rsid w:val="002B51EC"/>
    <w:rsid w:val="002B52E5"/>
    <w:rsid w:val="002B5559"/>
    <w:rsid w:val="002B5ECE"/>
    <w:rsid w:val="002B6C06"/>
    <w:rsid w:val="002C0692"/>
    <w:rsid w:val="002C1722"/>
    <w:rsid w:val="002C20B8"/>
    <w:rsid w:val="002C6F4D"/>
    <w:rsid w:val="002D026F"/>
    <w:rsid w:val="002E0FED"/>
    <w:rsid w:val="002E300F"/>
    <w:rsid w:val="002E6810"/>
    <w:rsid w:val="002E796F"/>
    <w:rsid w:val="002F2612"/>
    <w:rsid w:val="002F305A"/>
    <w:rsid w:val="002F33DC"/>
    <w:rsid w:val="002F48B1"/>
    <w:rsid w:val="002F65A7"/>
    <w:rsid w:val="00301B5E"/>
    <w:rsid w:val="00303568"/>
    <w:rsid w:val="00306307"/>
    <w:rsid w:val="00306598"/>
    <w:rsid w:val="0031154A"/>
    <w:rsid w:val="00314B2A"/>
    <w:rsid w:val="00323657"/>
    <w:rsid w:val="00324A99"/>
    <w:rsid w:val="00324F90"/>
    <w:rsid w:val="00330BC4"/>
    <w:rsid w:val="00330EC2"/>
    <w:rsid w:val="00332ACB"/>
    <w:rsid w:val="003335B6"/>
    <w:rsid w:val="0033419F"/>
    <w:rsid w:val="00334330"/>
    <w:rsid w:val="003349ED"/>
    <w:rsid w:val="00335C05"/>
    <w:rsid w:val="00342B9C"/>
    <w:rsid w:val="00342F10"/>
    <w:rsid w:val="0034314D"/>
    <w:rsid w:val="0034414B"/>
    <w:rsid w:val="00344ED9"/>
    <w:rsid w:val="00345331"/>
    <w:rsid w:val="00347EC5"/>
    <w:rsid w:val="0035075A"/>
    <w:rsid w:val="0035346A"/>
    <w:rsid w:val="0035518B"/>
    <w:rsid w:val="00356062"/>
    <w:rsid w:val="00356AC9"/>
    <w:rsid w:val="00356FAC"/>
    <w:rsid w:val="0036145D"/>
    <w:rsid w:val="00364B67"/>
    <w:rsid w:val="0036600C"/>
    <w:rsid w:val="003715EA"/>
    <w:rsid w:val="00372A21"/>
    <w:rsid w:val="003736D1"/>
    <w:rsid w:val="0037516E"/>
    <w:rsid w:val="00383016"/>
    <w:rsid w:val="003832FA"/>
    <w:rsid w:val="00385F8F"/>
    <w:rsid w:val="00386136"/>
    <w:rsid w:val="00387BA4"/>
    <w:rsid w:val="00391854"/>
    <w:rsid w:val="00392431"/>
    <w:rsid w:val="0039474A"/>
    <w:rsid w:val="0039488A"/>
    <w:rsid w:val="00395364"/>
    <w:rsid w:val="003964DD"/>
    <w:rsid w:val="00397A8B"/>
    <w:rsid w:val="003A184E"/>
    <w:rsid w:val="003A206A"/>
    <w:rsid w:val="003A26CD"/>
    <w:rsid w:val="003A4908"/>
    <w:rsid w:val="003A4B1D"/>
    <w:rsid w:val="003A706B"/>
    <w:rsid w:val="003B0D79"/>
    <w:rsid w:val="003B1747"/>
    <w:rsid w:val="003B3378"/>
    <w:rsid w:val="003B5FDD"/>
    <w:rsid w:val="003B6D65"/>
    <w:rsid w:val="003B7AFF"/>
    <w:rsid w:val="003B7D48"/>
    <w:rsid w:val="003C0DC9"/>
    <w:rsid w:val="003C6D1B"/>
    <w:rsid w:val="003C7410"/>
    <w:rsid w:val="003C77B4"/>
    <w:rsid w:val="003D4C1F"/>
    <w:rsid w:val="003D563C"/>
    <w:rsid w:val="003D6D2F"/>
    <w:rsid w:val="003E0612"/>
    <w:rsid w:val="003E0D90"/>
    <w:rsid w:val="003E3B21"/>
    <w:rsid w:val="003F0521"/>
    <w:rsid w:val="003F11F7"/>
    <w:rsid w:val="003F3B91"/>
    <w:rsid w:val="003F70E1"/>
    <w:rsid w:val="003F7797"/>
    <w:rsid w:val="00400AD5"/>
    <w:rsid w:val="00400D23"/>
    <w:rsid w:val="00401F1D"/>
    <w:rsid w:val="004038C1"/>
    <w:rsid w:val="00405717"/>
    <w:rsid w:val="00405A67"/>
    <w:rsid w:val="00406DDE"/>
    <w:rsid w:val="0041181B"/>
    <w:rsid w:val="00411F4C"/>
    <w:rsid w:val="0041238B"/>
    <w:rsid w:val="00413117"/>
    <w:rsid w:val="004136F3"/>
    <w:rsid w:val="00414D46"/>
    <w:rsid w:val="004166C9"/>
    <w:rsid w:val="00420F30"/>
    <w:rsid w:val="00423148"/>
    <w:rsid w:val="00423328"/>
    <w:rsid w:val="00425401"/>
    <w:rsid w:val="00426FAB"/>
    <w:rsid w:val="00432E77"/>
    <w:rsid w:val="0043534C"/>
    <w:rsid w:val="00436827"/>
    <w:rsid w:val="0043741C"/>
    <w:rsid w:val="004374D6"/>
    <w:rsid w:val="00437B5D"/>
    <w:rsid w:val="00440D41"/>
    <w:rsid w:val="00441340"/>
    <w:rsid w:val="004413AC"/>
    <w:rsid w:val="00442730"/>
    <w:rsid w:val="00442E6E"/>
    <w:rsid w:val="00452555"/>
    <w:rsid w:val="00452939"/>
    <w:rsid w:val="00455C07"/>
    <w:rsid w:val="00456968"/>
    <w:rsid w:val="00456D08"/>
    <w:rsid w:val="004574C1"/>
    <w:rsid w:val="00460076"/>
    <w:rsid w:val="0046191D"/>
    <w:rsid w:val="00462E01"/>
    <w:rsid w:val="00464EEA"/>
    <w:rsid w:val="004652A6"/>
    <w:rsid w:val="00465E51"/>
    <w:rsid w:val="00470A3E"/>
    <w:rsid w:val="00470AC4"/>
    <w:rsid w:val="00470E69"/>
    <w:rsid w:val="00471A12"/>
    <w:rsid w:val="004723E0"/>
    <w:rsid w:val="0047268A"/>
    <w:rsid w:val="00476EB6"/>
    <w:rsid w:val="00476F56"/>
    <w:rsid w:val="00477D62"/>
    <w:rsid w:val="0048195C"/>
    <w:rsid w:val="00481A79"/>
    <w:rsid w:val="0048696A"/>
    <w:rsid w:val="00487CB5"/>
    <w:rsid w:val="00490445"/>
    <w:rsid w:val="00490E62"/>
    <w:rsid w:val="00494758"/>
    <w:rsid w:val="00495ABC"/>
    <w:rsid w:val="00497C15"/>
    <w:rsid w:val="004A05D6"/>
    <w:rsid w:val="004A06E5"/>
    <w:rsid w:val="004A5B7E"/>
    <w:rsid w:val="004A5CB9"/>
    <w:rsid w:val="004A6676"/>
    <w:rsid w:val="004A72BA"/>
    <w:rsid w:val="004B11B6"/>
    <w:rsid w:val="004B2BB4"/>
    <w:rsid w:val="004B49D8"/>
    <w:rsid w:val="004B4ED1"/>
    <w:rsid w:val="004B54A0"/>
    <w:rsid w:val="004B68A1"/>
    <w:rsid w:val="004C151F"/>
    <w:rsid w:val="004C2D27"/>
    <w:rsid w:val="004C6E55"/>
    <w:rsid w:val="004D10C5"/>
    <w:rsid w:val="004D2E86"/>
    <w:rsid w:val="004D3D1A"/>
    <w:rsid w:val="004D41C4"/>
    <w:rsid w:val="004D4566"/>
    <w:rsid w:val="004D6054"/>
    <w:rsid w:val="004D63C9"/>
    <w:rsid w:val="004E1F8D"/>
    <w:rsid w:val="004E54F7"/>
    <w:rsid w:val="004E563D"/>
    <w:rsid w:val="004E5EBE"/>
    <w:rsid w:val="004F1EC9"/>
    <w:rsid w:val="004F24B5"/>
    <w:rsid w:val="004F43A1"/>
    <w:rsid w:val="004F48C3"/>
    <w:rsid w:val="004F4C65"/>
    <w:rsid w:val="004F5B4E"/>
    <w:rsid w:val="0050058F"/>
    <w:rsid w:val="00500D40"/>
    <w:rsid w:val="00503C1A"/>
    <w:rsid w:val="00505B03"/>
    <w:rsid w:val="00507C46"/>
    <w:rsid w:val="00510FAB"/>
    <w:rsid w:val="00512533"/>
    <w:rsid w:val="00512DDA"/>
    <w:rsid w:val="00514F53"/>
    <w:rsid w:val="005154E2"/>
    <w:rsid w:val="005213D7"/>
    <w:rsid w:val="005213EB"/>
    <w:rsid w:val="0052142C"/>
    <w:rsid w:val="00523D8E"/>
    <w:rsid w:val="005252BD"/>
    <w:rsid w:val="00525CE4"/>
    <w:rsid w:val="00526275"/>
    <w:rsid w:val="00533E9A"/>
    <w:rsid w:val="00535601"/>
    <w:rsid w:val="005357A0"/>
    <w:rsid w:val="0053604F"/>
    <w:rsid w:val="0053757C"/>
    <w:rsid w:val="00537BA3"/>
    <w:rsid w:val="00542624"/>
    <w:rsid w:val="00542DA5"/>
    <w:rsid w:val="00543055"/>
    <w:rsid w:val="0054348E"/>
    <w:rsid w:val="0054547E"/>
    <w:rsid w:val="005456EE"/>
    <w:rsid w:val="00545D7A"/>
    <w:rsid w:val="00546357"/>
    <w:rsid w:val="00546663"/>
    <w:rsid w:val="00546AC4"/>
    <w:rsid w:val="00550F63"/>
    <w:rsid w:val="00552DA8"/>
    <w:rsid w:val="00553809"/>
    <w:rsid w:val="00555DB3"/>
    <w:rsid w:val="005566A3"/>
    <w:rsid w:val="00557CD7"/>
    <w:rsid w:val="00557E38"/>
    <w:rsid w:val="00563B81"/>
    <w:rsid w:val="00564AB8"/>
    <w:rsid w:val="00565641"/>
    <w:rsid w:val="005656A1"/>
    <w:rsid w:val="005663A3"/>
    <w:rsid w:val="005669EA"/>
    <w:rsid w:val="00567643"/>
    <w:rsid w:val="005706FB"/>
    <w:rsid w:val="005711E0"/>
    <w:rsid w:val="00573E80"/>
    <w:rsid w:val="00576995"/>
    <w:rsid w:val="005807B0"/>
    <w:rsid w:val="00581BCC"/>
    <w:rsid w:val="00581FB9"/>
    <w:rsid w:val="00583E0C"/>
    <w:rsid w:val="005841F7"/>
    <w:rsid w:val="005843DE"/>
    <w:rsid w:val="00584840"/>
    <w:rsid w:val="0058725F"/>
    <w:rsid w:val="0059310C"/>
    <w:rsid w:val="005A20CA"/>
    <w:rsid w:val="005A3860"/>
    <w:rsid w:val="005A4408"/>
    <w:rsid w:val="005A6351"/>
    <w:rsid w:val="005A7D6B"/>
    <w:rsid w:val="005B031B"/>
    <w:rsid w:val="005B1435"/>
    <w:rsid w:val="005B159E"/>
    <w:rsid w:val="005B27F5"/>
    <w:rsid w:val="005B2BFE"/>
    <w:rsid w:val="005B46C1"/>
    <w:rsid w:val="005B7B9C"/>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36D0"/>
    <w:rsid w:val="00607752"/>
    <w:rsid w:val="006103E2"/>
    <w:rsid w:val="006107CF"/>
    <w:rsid w:val="006117E1"/>
    <w:rsid w:val="00614A34"/>
    <w:rsid w:val="00616FC9"/>
    <w:rsid w:val="00617321"/>
    <w:rsid w:val="006201D9"/>
    <w:rsid w:val="00621E38"/>
    <w:rsid w:val="00622470"/>
    <w:rsid w:val="00625D19"/>
    <w:rsid w:val="00626F35"/>
    <w:rsid w:val="006274BC"/>
    <w:rsid w:val="00627901"/>
    <w:rsid w:val="00632409"/>
    <w:rsid w:val="0063380D"/>
    <w:rsid w:val="0063602A"/>
    <w:rsid w:val="00640EB4"/>
    <w:rsid w:val="00643663"/>
    <w:rsid w:val="00644A27"/>
    <w:rsid w:val="00644BA6"/>
    <w:rsid w:val="00644E4D"/>
    <w:rsid w:val="0064505B"/>
    <w:rsid w:val="00646765"/>
    <w:rsid w:val="00647FFD"/>
    <w:rsid w:val="006520BA"/>
    <w:rsid w:val="00656159"/>
    <w:rsid w:val="006569C5"/>
    <w:rsid w:val="00660B7C"/>
    <w:rsid w:val="0067099F"/>
    <w:rsid w:val="0067264E"/>
    <w:rsid w:val="00672762"/>
    <w:rsid w:val="006731A4"/>
    <w:rsid w:val="00673274"/>
    <w:rsid w:val="0067637A"/>
    <w:rsid w:val="00677BD2"/>
    <w:rsid w:val="006811F0"/>
    <w:rsid w:val="00681E12"/>
    <w:rsid w:val="00682246"/>
    <w:rsid w:val="006846AE"/>
    <w:rsid w:val="00684A9D"/>
    <w:rsid w:val="00687B4C"/>
    <w:rsid w:val="00691865"/>
    <w:rsid w:val="006918F4"/>
    <w:rsid w:val="006926EF"/>
    <w:rsid w:val="00693F9B"/>
    <w:rsid w:val="00694790"/>
    <w:rsid w:val="00695302"/>
    <w:rsid w:val="00696E87"/>
    <w:rsid w:val="006A31D8"/>
    <w:rsid w:val="006A3E20"/>
    <w:rsid w:val="006A4926"/>
    <w:rsid w:val="006A4E5C"/>
    <w:rsid w:val="006A57CF"/>
    <w:rsid w:val="006A6D46"/>
    <w:rsid w:val="006A70C2"/>
    <w:rsid w:val="006B0D55"/>
    <w:rsid w:val="006B1C0B"/>
    <w:rsid w:val="006B1D68"/>
    <w:rsid w:val="006B386B"/>
    <w:rsid w:val="006B3B0A"/>
    <w:rsid w:val="006B466E"/>
    <w:rsid w:val="006B5609"/>
    <w:rsid w:val="006B56F1"/>
    <w:rsid w:val="006B7E0B"/>
    <w:rsid w:val="006C30E4"/>
    <w:rsid w:val="006C5975"/>
    <w:rsid w:val="006C5CC6"/>
    <w:rsid w:val="006C64C6"/>
    <w:rsid w:val="006D42F2"/>
    <w:rsid w:val="006E551A"/>
    <w:rsid w:val="006E5AB9"/>
    <w:rsid w:val="006F0713"/>
    <w:rsid w:val="006F0F56"/>
    <w:rsid w:val="006F1E44"/>
    <w:rsid w:val="006F2669"/>
    <w:rsid w:val="006F73E9"/>
    <w:rsid w:val="006F79C0"/>
    <w:rsid w:val="00702C5B"/>
    <w:rsid w:val="00703282"/>
    <w:rsid w:val="00704314"/>
    <w:rsid w:val="00705E1E"/>
    <w:rsid w:val="0070704D"/>
    <w:rsid w:val="007102FB"/>
    <w:rsid w:val="007130B5"/>
    <w:rsid w:val="007135C6"/>
    <w:rsid w:val="00713C95"/>
    <w:rsid w:val="0071473A"/>
    <w:rsid w:val="007166E7"/>
    <w:rsid w:val="00716927"/>
    <w:rsid w:val="00716DFC"/>
    <w:rsid w:val="0071720F"/>
    <w:rsid w:val="007207BB"/>
    <w:rsid w:val="00720C0E"/>
    <w:rsid w:val="00724D7F"/>
    <w:rsid w:val="0072510E"/>
    <w:rsid w:val="007251A2"/>
    <w:rsid w:val="007262CE"/>
    <w:rsid w:val="00726AD9"/>
    <w:rsid w:val="007336EE"/>
    <w:rsid w:val="007338EC"/>
    <w:rsid w:val="00734DB8"/>
    <w:rsid w:val="00736848"/>
    <w:rsid w:val="00741F2F"/>
    <w:rsid w:val="007426D2"/>
    <w:rsid w:val="0074296A"/>
    <w:rsid w:val="007508C4"/>
    <w:rsid w:val="00751670"/>
    <w:rsid w:val="00753933"/>
    <w:rsid w:val="007547F7"/>
    <w:rsid w:val="00755275"/>
    <w:rsid w:val="00756643"/>
    <w:rsid w:val="00757476"/>
    <w:rsid w:val="007574F2"/>
    <w:rsid w:val="0076069F"/>
    <w:rsid w:val="007628D8"/>
    <w:rsid w:val="0076344E"/>
    <w:rsid w:val="00767CE6"/>
    <w:rsid w:val="00771260"/>
    <w:rsid w:val="007719E4"/>
    <w:rsid w:val="00772342"/>
    <w:rsid w:val="00773C63"/>
    <w:rsid w:val="00774ACA"/>
    <w:rsid w:val="00775402"/>
    <w:rsid w:val="007757A6"/>
    <w:rsid w:val="00781B56"/>
    <w:rsid w:val="007853C2"/>
    <w:rsid w:val="00785C2F"/>
    <w:rsid w:val="00791F5E"/>
    <w:rsid w:val="00792320"/>
    <w:rsid w:val="00792918"/>
    <w:rsid w:val="00792A0C"/>
    <w:rsid w:val="00792E8C"/>
    <w:rsid w:val="00793311"/>
    <w:rsid w:val="007A02ED"/>
    <w:rsid w:val="007A7D35"/>
    <w:rsid w:val="007B01E4"/>
    <w:rsid w:val="007B19BC"/>
    <w:rsid w:val="007B2AE8"/>
    <w:rsid w:val="007B4177"/>
    <w:rsid w:val="007B562A"/>
    <w:rsid w:val="007B69C2"/>
    <w:rsid w:val="007B7146"/>
    <w:rsid w:val="007C4C71"/>
    <w:rsid w:val="007C528F"/>
    <w:rsid w:val="007C6A98"/>
    <w:rsid w:val="007D1308"/>
    <w:rsid w:val="007D21A8"/>
    <w:rsid w:val="007D22BE"/>
    <w:rsid w:val="007D5F2C"/>
    <w:rsid w:val="007E5B46"/>
    <w:rsid w:val="007E616C"/>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517E"/>
    <w:rsid w:val="008161D7"/>
    <w:rsid w:val="008173D1"/>
    <w:rsid w:val="00820DE7"/>
    <w:rsid w:val="00823DF8"/>
    <w:rsid w:val="00823FB0"/>
    <w:rsid w:val="00824078"/>
    <w:rsid w:val="008313E1"/>
    <w:rsid w:val="00832C86"/>
    <w:rsid w:val="008331DB"/>
    <w:rsid w:val="0083465E"/>
    <w:rsid w:val="00834919"/>
    <w:rsid w:val="00835D8B"/>
    <w:rsid w:val="00837316"/>
    <w:rsid w:val="00841E06"/>
    <w:rsid w:val="00843B34"/>
    <w:rsid w:val="00851B08"/>
    <w:rsid w:val="00851FE3"/>
    <w:rsid w:val="00852AA2"/>
    <w:rsid w:val="00853E31"/>
    <w:rsid w:val="00853EEA"/>
    <w:rsid w:val="00855A20"/>
    <w:rsid w:val="008579C5"/>
    <w:rsid w:val="008605F5"/>
    <w:rsid w:val="00861E2C"/>
    <w:rsid w:val="008643E0"/>
    <w:rsid w:val="00864720"/>
    <w:rsid w:val="0086475F"/>
    <w:rsid w:val="00866C0E"/>
    <w:rsid w:val="008717EA"/>
    <w:rsid w:val="00871890"/>
    <w:rsid w:val="008719ED"/>
    <w:rsid w:val="00875B3E"/>
    <w:rsid w:val="00877E27"/>
    <w:rsid w:val="00880A44"/>
    <w:rsid w:val="008828E3"/>
    <w:rsid w:val="008828F5"/>
    <w:rsid w:val="00890AE4"/>
    <w:rsid w:val="00893E85"/>
    <w:rsid w:val="00894577"/>
    <w:rsid w:val="0089492D"/>
    <w:rsid w:val="008949A8"/>
    <w:rsid w:val="00896370"/>
    <w:rsid w:val="00896DD5"/>
    <w:rsid w:val="00897875"/>
    <w:rsid w:val="00897BE1"/>
    <w:rsid w:val="008A0A43"/>
    <w:rsid w:val="008A14D9"/>
    <w:rsid w:val="008A159E"/>
    <w:rsid w:val="008A18DB"/>
    <w:rsid w:val="008A55CF"/>
    <w:rsid w:val="008A6715"/>
    <w:rsid w:val="008B2526"/>
    <w:rsid w:val="008B4C70"/>
    <w:rsid w:val="008B57C8"/>
    <w:rsid w:val="008C0573"/>
    <w:rsid w:val="008C0DD2"/>
    <w:rsid w:val="008C2742"/>
    <w:rsid w:val="008C41FA"/>
    <w:rsid w:val="008C6D7F"/>
    <w:rsid w:val="008D13CF"/>
    <w:rsid w:val="008D1737"/>
    <w:rsid w:val="008D3787"/>
    <w:rsid w:val="008E27B9"/>
    <w:rsid w:val="008E3ACD"/>
    <w:rsid w:val="008E5960"/>
    <w:rsid w:val="008F196C"/>
    <w:rsid w:val="008F22DA"/>
    <w:rsid w:val="00900947"/>
    <w:rsid w:val="00901025"/>
    <w:rsid w:val="00902DAA"/>
    <w:rsid w:val="00903B21"/>
    <w:rsid w:val="00904429"/>
    <w:rsid w:val="00906B25"/>
    <w:rsid w:val="0091060B"/>
    <w:rsid w:val="00911EEB"/>
    <w:rsid w:val="00912182"/>
    <w:rsid w:val="00912BCE"/>
    <w:rsid w:val="0091411F"/>
    <w:rsid w:val="009221C5"/>
    <w:rsid w:val="009229B2"/>
    <w:rsid w:val="00923A5A"/>
    <w:rsid w:val="0092476F"/>
    <w:rsid w:val="00924AF9"/>
    <w:rsid w:val="00925892"/>
    <w:rsid w:val="00930014"/>
    <w:rsid w:val="00933B42"/>
    <w:rsid w:val="009369EC"/>
    <w:rsid w:val="0094019D"/>
    <w:rsid w:val="009402F9"/>
    <w:rsid w:val="009417BE"/>
    <w:rsid w:val="009419D4"/>
    <w:rsid w:val="009469C0"/>
    <w:rsid w:val="00950E64"/>
    <w:rsid w:val="00951898"/>
    <w:rsid w:val="009556A5"/>
    <w:rsid w:val="00955F90"/>
    <w:rsid w:val="00960564"/>
    <w:rsid w:val="00960B9F"/>
    <w:rsid w:val="00960DB7"/>
    <w:rsid w:val="00961028"/>
    <w:rsid w:val="009621EC"/>
    <w:rsid w:val="00962215"/>
    <w:rsid w:val="009626FE"/>
    <w:rsid w:val="009628B3"/>
    <w:rsid w:val="00962E0D"/>
    <w:rsid w:val="009633FB"/>
    <w:rsid w:val="009640AB"/>
    <w:rsid w:val="0096493C"/>
    <w:rsid w:val="00965E9C"/>
    <w:rsid w:val="00966DDF"/>
    <w:rsid w:val="009718A7"/>
    <w:rsid w:val="00972469"/>
    <w:rsid w:val="009731BA"/>
    <w:rsid w:val="00973391"/>
    <w:rsid w:val="009736F6"/>
    <w:rsid w:val="0097450D"/>
    <w:rsid w:val="00974D77"/>
    <w:rsid w:val="009757E3"/>
    <w:rsid w:val="00977BF5"/>
    <w:rsid w:val="009801CE"/>
    <w:rsid w:val="00980DF5"/>
    <w:rsid w:val="00982FB5"/>
    <w:rsid w:val="0098671B"/>
    <w:rsid w:val="0098759D"/>
    <w:rsid w:val="0099086B"/>
    <w:rsid w:val="00992EA5"/>
    <w:rsid w:val="009A2FBF"/>
    <w:rsid w:val="009C07E6"/>
    <w:rsid w:val="009C1BE3"/>
    <w:rsid w:val="009C293A"/>
    <w:rsid w:val="009C31A8"/>
    <w:rsid w:val="009C322D"/>
    <w:rsid w:val="009C48F1"/>
    <w:rsid w:val="009C636C"/>
    <w:rsid w:val="009D032A"/>
    <w:rsid w:val="009D112D"/>
    <w:rsid w:val="009D4678"/>
    <w:rsid w:val="009D4F46"/>
    <w:rsid w:val="009E0693"/>
    <w:rsid w:val="009E2D3C"/>
    <w:rsid w:val="009E33FA"/>
    <w:rsid w:val="009E37AD"/>
    <w:rsid w:val="009E3DD0"/>
    <w:rsid w:val="009E6377"/>
    <w:rsid w:val="009E74D3"/>
    <w:rsid w:val="009F2276"/>
    <w:rsid w:val="009F47FF"/>
    <w:rsid w:val="009F5398"/>
    <w:rsid w:val="009F5855"/>
    <w:rsid w:val="009F6867"/>
    <w:rsid w:val="009F7FCE"/>
    <w:rsid w:val="00A01902"/>
    <w:rsid w:val="00A039B9"/>
    <w:rsid w:val="00A053C1"/>
    <w:rsid w:val="00A06412"/>
    <w:rsid w:val="00A06CC3"/>
    <w:rsid w:val="00A10E33"/>
    <w:rsid w:val="00A115D9"/>
    <w:rsid w:val="00A21B9B"/>
    <w:rsid w:val="00A229D4"/>
    <w:rsid w:val="00A24034"/>
    <w:rsid w:val="00A2731D"/>
    <w:rsid w:val="00A31E5C"/>
    <w:rsid w:val="00A3280F"/>
    <w:rsid w:val="00A3612D"/>
    <w:rsid w:val="00A41810"/>
    <w:rsid w:val="00A42E00"/>
    <w:rsid w:val="00A43286"/>
    <w:rsid w:val="00A45233"/>
    <w:rsid w:val="00A51048"/>
    <w:rsid w:val="00A51D09"/>
    <w:rsid w:val="00A524CB"/>
    <w:rsid w:val="00A52A60"/>
    <w:rsid w:val="00A52E95"/>
    <w:rsid w:val="00A53132"/>
    <w:rsid w:val="00A5377F"/>
    <w:rsid w:val="00A5571A"/>
    <w:rsid w:val="00A60DFF"/>
    <w:rsid w:val="00A61897"/>
    <w:rsid w:val="00A61BDE"/>
    <w:rsid w:val="00A61D63"/>
    <w:rsid w:val="00A635A0"/>
    <w:rsid w:val="00A64211"/>
    <w:rsid w:val="00A66D78"/>
    <w:rsid w:val="00A66F37"/>
    <w:rsid w:val="00A70028"/>
    <w:rsid w:val="00A717D8"/>
    <w:rsid w:val="00A71EB5"/>
    <w:rsid w:val="00A726F4"/>
    <w:rsid w:val="00A74929"/>
    <w:rsid w:val="00A76B27"/>
    <w:rsid w:val="00A779E8"/>
    <w:rsid w:val="00A77A68"/>
    <w:rsid w:val="00A80A6C"/>
    <w:rsid w:val="00A818E3"/>
    <w:rsid w:val="00A82336"/>
    <w:rsid w:val="00A83D88"/>
    <w:rsid w:val="00A85D93"/>
    <w:rsid w:val="00A8681A"/>
    <w:rsid w:val="00A86E8E"/>
    <w:rsid w:val="00A87ED7"/>
    <w:rsid w:val="00A90155"/>
    <w:rsid w:val="00A90299"/>
    <w:rsid w:val="00A93FFE"/>
    <w:rsid w:val="00A965F1"/>
    <w:rsid w:val="00A96708"/>
    <w:rsid w:val="00AA0136"/>
    <w:rsid w:val="00AA243A"/>
    <w:rsid w:val="00AA2FFA"/>
    <w:rsid w:val="00AA7F57"/>
    <w:rsid w:val="00AB0764"/>
    <w:rsid w:val="00AB0F50"/>
    <w:rsid w:val="00AB6515"/>
    <w:rsid w:val="00AC0722"/>
    <w:rsid w:val="00AC0FCC"/>
    <w:rsid w:val="00AC19C7"/>
    <w:rsid w:val="00AC1E34"/>
    <w:rsid w:val="00AC2750"/>
    <w:rsid w:val="00AC2D2B"/>
    <w:rsid w:val="00AC3A81"/>
    <w:rsid w:val="00AC3ACE"/>
    <w:rsid w:val="00AC5121"/>
    <w:rsid w:val="00AC615F"/>
    <w:rsid w:val="00AC663A"/>
    <w:rsid w:val="00AC679B"/>
    <w:rsid w:val="00AC6E3E"/>
    <w:rsid w:val="00AC7C31"/>
    <w:rsid w:val="00AD1F34"/>
    <w:rsid w:val="00AD4A6B"/>
    <w:rsid w:val="00AD51D5"/>
    <w:rsid w:val="00AD5F72"/>
    <w:rsid w:val="00AD67CA"/>
    <w:rsid w:val="00AD6C76"/>
    <w:rsid w:val="00AD6EBA"/>
    <w:rsid w:val="00AD7B39"/>
    <w:rsid w:val="00AE0AB6"/>
    <w:rsid w:val="00AE7023"/>
    <w:rsid w:val="00AF166D"/>
    <w:rsid w:val="00AF181E"/>
    <w:rsid w:val="00AF29D3"/>
    <w:rsid w:val="00AF340A"/>
    <w:rsid w:val="00B0049A"/>
    <w:rsid w:val="00B03F3E"/>
    <w:rsid w:val="00B040BC"/>
    <w:rsid w:val="00B04EA1"/>
    <w:rsid w:val="00B0603F"/>
    <w:rsid w:val="00B06D06"/>
    <w:rsid w:val="00B07FFA"/>
    <w:rsid w:val="00B118E3"/>
    <w:rsid w:val="00B142AD"/>
    <w:rsid w:val="00B15CB3"/>
    <w:rsid w:val="00B170A9"/>
    <w:rsid w:val="00B17420"/>
    <w:rsid w:val="00B20FF0"/>
    <w:rsid w:val="00B21BB9"/>
    <w:rsid w:val="00B21DAD"/>
    <w:rsid w:val="00B22F39"/>
    <w:rsid w:val="00B23182"/>
    <w:rsid w:val="00B23297"/>
    <w:rsid w:val="00B23FCB"/>
    <w:rsid w:val="00B24E55"/>
    <w:rsid w:val="00B25F2A"/>
    <w:rsid w:val="00B27F80"/>
    <w:rsid w:val="00B30A2D"/>
    <w:rsid w:val="00B3247C"/>
    <w:rsid w:val="00B327FC"/>
    <w:rsid w:val="00B333A1"/>
    <w:rsid w:val="00B407C3"/>
    <w:rsid w:val="00B40921"/>
    <w:rsid w:val="00B43BF5"/>
    <w:rsid w:val="00B458EC"/>
    <w:rsid w:val="00B459B0"/>
    <w:rsid w:val="00B46235"/>
    <w:rsid w:val="00B46432"/>
    <w:rsid w:val="00B474E6"/>
    <w:rsid w:val="00B52260"/>
    <w:rsid w:val="00B52336"/>
    <w:rsid w:val="00B5306A"/>
    <w:rsid w:val="00B53D7D"/>
    <w:rsid w:val="00B5407D"/>
    <w:rsid w:val="00B5492F"/>
    <w:rsid w:val="00B55F0F"/>
    <w:rsid w:val="00B565B8"/>
    <w:rsid w:val="00B56DEE"/>
    <w:rsid w:val="00B60005"/>
    <w:rsid w:val="00B60300"/>
    <w:rsid w:val="00B60B9C"/>
    <w:rsid w:val="00B6115F"/>
    <w:rsid w:val="00B66745"/>
    <w:rsid w:val="00B67098"/>
    <w:rsid w:val="00B67E64"/>
    <w:rsid w:val="00B71A20"/>
    <w:rsid w:val="00B72669"/>
    <w:rsid w:val="00B73E01"/>
    <w:rsid w:val="00B758FE"/>
    <w:rsid w:val="00B77DCB"/>
    <w:rsid w:val="00B8097E"/>
    <w:rsid w:val="00B80A80"/>
    <w:rsid w:val="00B80CB3"/>
    <w:rsid w:val="00B8311D"/>
    <w:rsid w:val="00B8341A"/>
    <w:rsid w:val="00B85A3E"/>
    <w:rsid w:val="00B86605"/>
    <w:rsid w:val="00B86F66"/>
    <w:rsid w:val="00B87469"/>
    <w:rsid w:val="00B87936"/>
    <w:rsid w:val="00B91180"/>
    <w:rsid w:val="00B93170"/>
    <w:rsid w:val="00B93DB8"/>
    <w:rsid w:val="00B9708E"/>
    <w:rsid w:val="00BA5459"/>
    <w:rsid w:val="00BA559A"/>
    <w:rsid w:val="00BA6720"/>
    <w:rsid w:val="00BB049C"/>
    <w:rsid w:val="00BB7EEE"/>
    <w:rsid w:val="00BC076D"/>
    <w:rsid w:val="00BC3230"/>
    <w:rsid w:val="00BC6F52"/>
    <w:rsid w:val="00BD1FBA"/>
    <w:rsid w:val="00BD415F"/>
    <w:rsid w:val="00BD436C"/>
    <w:rsid w:val="00BD4FE6"/>
    <w:rsid w:val="00BE0309"/>
    <w:rsid w:val="00BE2BA0"/>
    <w:rsid w:val="00BE36D2"/>
    <w:rsid w:val="00BE69F6"/>
    <w:rsid w:val="00BF2AB1"/>
    <w:rsid w:val="00BF535E"/>
    <w:rsid w:val="00C03ED5"/>
    <w:rsid w:val="00C07505"/>
    <w:rsid w:val="00C109A7"/>
    <w:rsid w:val="00C112B8"/>
    <w:rsid w:val="00C131EB"/>
    <w:rsid w:val="00C13842"/>
    <w:rsid w:val="00C14710"/>
    <w:rsid w:val="00C1695B"/>
    <w:rsid w:val="00C239EC"/>
    <w:rsid w:val="00C2742C"/>
    <w:rsid w:val="00C31F68"/>
    <w:rsid w:val="00C4178B"/>
    <w:rsid w:val="00C44DCD"/>
    <w:rsid w:val="00C452E5"/>
    <w:rsid w:val="00C4636A"/>
    <w:rsid w:val="00C46E05"/>
    <w:rsid w:val="00C51D58"/>
    <w:rsid w:val="00C52D94"/>
    <w:rsid w:val="00C53314"/>
    <w:rsid w:val="00C54303"/>
    <w:rsid w:val="00C54F64"/>
    <w:rsid w:val="00C55904"/>
    <w:rsid w:val="00C6119B"/>
    <w:rsid w:val="00C6121F"/>
    <w:rsid w:val="00C62D2F"/>
    <w:rsid w:val="00C66437"/>
    <w:rsid w:val="00C74F52"/>
    <w:rsid w:val="00C750FC"/>
    <w:rsid w:val="00C80FCF"/>
    <w:rsid w:val="00C81309"/>
    <w:rsid w:val="00C81C29"/>
    <w:rsid w:val="00C82745"/>
    <w:rsid w:val="00C86A10"/>
    <w:rsid w:val="00C86B9D"/>
    <w:rsid w:val="00C873BC"/>
    <w:rsid w:val="00C93EFF"/>
    <w:rsid w:val="00C95333"/>
    <w:rsid w:val="00C979D9"/>
    <w:rsid w:val="00CA30BF"/>
    <w:rsid w:val="00CB212F"/>
    <w:rsid w:val="00CB2811"/>
    <w:rsid w:val="00CB777A"/>
    <w:rsid w:val="00CC0AE4"/>
    <w:rsid w:val="00CC387E"/>
    <w:rsid w:val="00CC485C"/>
    <w:rsid w:val="00CC552F"/>
    <w:rsid w:val="00CC55FC"/>
    <w:rsid w:val="00CC5AF3"/>
    <w:rsid w:val="00CC63BD"/>
    <w:rsid w:val="00CC7577"/>
    <w:rsid w:val="00CD1571"/>
    <w:rsid w:val="00CD287B"/>
    <w:rsid w:val="00CD7589"/>
    <w:rsid w:val="00CE2743"/>
    <w:rsid w:val="00CE3495"/>
    <w:rsid w:val="00CE37BF"/>
    <w:rsid w:val="00CE63DD"/>
    <w:rsid w:val="00CE6655"/>
    <w:rsid w:val="00CE6F03"/>
    <w:rsid w:val="00CF1F25"/>
    <w:rsid w:val="00CF5458"/>
    <w:rsid w:val="00CF6531"/>
    <w:rsid w:val="00D047C1"/>
    <w:rsid w:val="00D131CC"/>
    <w:rsid w:val="00D13597"/>
    <w:rsid w:val="00D13CF9"/>
    <w:rsid w:val="00D16208"/>
    <w:rsid w:val="00D16770"/>
    <w:rsid w:val="00D17155"/>
    <w:rsid w:val="00D201CB"/>
    <w:rsid w:val="00D20FF4"/>
    <w:rsid w:val="00D237B2"/>
    <w:rsid w:val="00D24D5E"/>
    <w:rsid w:val="00D25129"/>
    <w:rsid w:val="00D25A97"/>
    <w:rsid w:val="00D26818"/>
    <w:rsid w:val="00D26A45"/>
    <w:rsid w:val="00D26EEC"/>
    <w:rsid w:val="00D3046C"/>
    <w:rsid w:val="00D31608"/>
    <w:rsid w:val="00D32E69"/>
    <w:rsid w:val="00D35CF5"/>
    <w:rsid w:val="00D36CD8"/>
    <w:rsid w:val="00D408B4"/>
    <w:rsid w:val="00D443DA"/>
    <w:rsid w:val="00D4563C"/>
    <w:rsid w:val="00D54870"/>
    <w:rsid w:val="00D54AF6"/>
    <w:rsid w:val="00D5515A"/>
    <w:rsid w:val="00D618EB"/>
    <w:rsid w:val="00D642FF"/>
    <w:rsid w:val="00D643D4"/>
    <w:rsid w:val="00D6641D"/>
    <w:rsid w:val="00D676B4"/>
    <w:rsid w:val="00D71DE7"/>
    <w:rsid w:val="00D732B6"/>
    <w:rsid w:val="00D80C8B"/>
    <w:rsid w:val="00D82A1C"/>
    <w:rsid w:val="00D834F7"/>
    <w:rsid w:val="00D8369F"/>
    <w:rsid w:val="00D84A63"/>
    <w:rsid w:val="00D863CA"/>
    <w:rsid w:val="00D974AF"/>
    <w:rsid w:val="00DA15F8"/>
    <w:rsid w:val="00DA2E3E"/>
    <w:rsid w:val="00DA2F62"/>
    <w:rsid w:val="00DA3910"/>
    <w:rsid w:val="00DA3ED7"/>
    <w:rsid w:val="00DA49ED"/>
    <w:rsid w:val="00DA5010"/>
    <w:rsid w:val="00DA53F1"/>
    <w:rsid w:val="00DA5695"/>
    <w:rsid w:val="00DA742A"/>
    <w:rsid w:val="00DB0278"/>
    <w:rsid w:val="00DB0960"/>
    <w:rsid w:val="00DB147B"/>
    <w:rsid w:val="00DB46F6"/>
    <w:rsid w:val="00DB4ACC"/>
    <w:rsid w:val="00DB63B0"/>
    <w:rsid w:val="00DB6AE1"/>
    <w:rsid w:val="00DB6CEF"/>
    <w:rsid w:val="00DB6F5F"/>
    <w:rsid w:val="00DC1A7E"/>
    <w:rsid w:val="00DC270F"/>
    <w:rsid w:val="00DC4084"/>
    <w:rsid w:val="00DC4EEB"/>
    <w:rsid w:val="00DC5A10"/>
    <w:rsid w:val="00DD19B7"/>
    <w:rsid w:val="00DE039B"/>
    <w:rsid w:val="00DE218A"/>
    <w:rsid w:val="00DE381A"/>
    <w:rsid w:val="00DE3FA6"/>
    <w:rsid w:val="00DE6082"/>
    <w:rsid w:val="00DE688C"/>
    <w:rsid w:val="00DE7A32"/>
    <w:rsid w:val="00DF2C43"/>
    <w:rsid w:val="00DF2C4C"/>
    <w:rsid w:val="00DF44D4"/>
    <w:rsid w:val="00DF6AD3"/>
    <w:rsid w:val="00E01D85"/>
    <w:rsid w:val="00E046CD"/>
    <w:rsid w:val="00E05479"/>
    <w:rsid w:val="00E0570D"/>
    <w:rsid w:val="00E0778D"/>
    <w:rsid w:val="00E07A7D"/>
    <w:rsid w:val="00E103AB"/>
    <w:rsid w:val="00E10C81"/>
    <w:rsid w:val="00E132C2"/>
    <w:rsid w:val="00E13AC0"/>
    <w:rsid w:val="00E1555E"/>
    <w:rsid w:val="00E17111"/>
    <w:rsid w:val="00E24ADA"/>
    <w:rsid w:val="00E26CAC"/>
    <w:rsid w:val="00E30929"/>
    <w:rsid w:val="00E3266D"/>
    <w:rsid w:val="00E334C6"/>
    <w:rsid w:val="00E36888"/>
    <w:rsid w:val="00E37327"/>
    <w:rsid w:val="00E37708"/>
    <w:rsid w:val="00E402D2"/>
    <w:rsid w:val="00E40C76"/>
    <w:rsid w:val="00E435B3"/>
    <w:rsid w:val="00E439BB"/>
    <w:rsid w:val="00E446F5"/>
    <w:rsid w:val="00E44728"/>
    <w:rsid w:val="00E4502A"/>
    <w:rsid w:val="00E46591"/>
    <w:rsid w:val="00E47627"/>
    <w:rsid w:val="00E47899"/>
    <w:rsid w:val="00E47F13"/>
    <w:rsid w:val="00E51E23"/>
    <w:rsid w:val="00E5218D"/>
    <w:rsid w:val="00E52AA7"/>
    <w:rsid w:val="00E53248"/>
    <w:rsid w:val="00E5643A"/>
    <w:rsid w:val="00E57116"/>
    <w:rsid w:val="00E61799"/>
    <w:rsid w:val="00E62684"/>
    <w:rsid w:val="00E62EBF"/>
    <w:rsid w:val="00E6727F"/>
    <w:rsid w:val="00E744EA"/>
    <w:rsid w:val="00E7507E"/>
    <w:rsid w:val="00E7521F"/>
    <w:rsid w:val="00E7695F"/>
    <w:rsid w:val="00E8051B"/>
    <w:rsid w:val="00E8311F"/>
    <w:rsid w:val="00E83E40"/>
    <w:rsid w:val="00E85531"/>
    <w:rsid w:val="00E85CAB"/>
    <w:rsid w:val="00E93CFF"/>
    <w:rsid w:val="00E942DF"/>
    <w:rsid w:val="00E973A1"/>
    <w:rsid w:val="00EA1EAA"/>
    <w:rsid w:val="00EA249D"/>
    <w:rsid w:val="00EA382F"/>
    <w:rsid w:val="00EA49E2"/>
    <w:rsid w:val="00EA63B8"/>
    <w:rsid w:val="00EA6B66"/>
    <w:rsid w:val="00EA6BB7"/>
    <w:rsid w:val="00EA7BA2"/>
    <w:rsid w:val="00EB0FF4"/>
    <w:rsid w:val="00EB15EB"/>
    <w:rsid w:val="00EB1C84"/>
    <w:rsid w:val="00EB2BBE"/>
    <w:rsid w:val="00EB326F"/>
    <w:rsid w:val="00EB3FAC"/>
    <w:rsid w:val="00EB3FD9"/>
    <w:rsid w:val="00EB5D70"/>
    <w:rsid w:val="00EB5E0A"/>
    <w:rsid w:val="00EC0BF9"/>
    <w:rsid w:val="00EC1CA9"/>
    <w:rsid w:val="00EC32DB"/>
    <w:rsid w:val="00EC486A"/>
    <w:rsid w:val="00EC696E"/>
    <w:rsid w:val="00EC76E4"/>
    <w:rsid w:val="00EC7CEB"/>
    <w:rsid w:val="00ED0A74"/>
    <w:rsid w:val="00ED16AB"/>
    <w:rsid w:val="00ED1EEA"/>
    <w:rsid w:val="00ED2DA1"/>
    <w:rsid w:val="00ED4422"/>
    <w:rsid w:val="00ED46D7"/>
    <w:rsid w:val="00ED516C"/>
    <w:rsid w:val="00ED7C50"/>
    <w:rsid w:val="00EE05AE"/>
    <w:rsid w:val="00EE10AC"/>
    <w:rsid w:val="00EE4878"/>
    <w:rsid w:val="00EE5A03"/>
    <w:rsid w:val="00EF1373"/>
    <w:rsid w:val="00EF3353"/>
    <w:rsid w:val="00EF4575"/>
    <w:rsid w:val="00EF7E1B"/>
    <w:rsid w:val="00F00577"/>
    <w:rsid w:val="00F00F2F"/>
    <w:rsid w:val="00F0241D"/>
    <w:rsid w:val="00F0411B"/>
    <w:rsid w:val="00F06675"/>
    <w:rsid w:val="00F10034"/>
    <w:rsid w:val="00F13453"/>
    <w:rsid w:val="00F13B88"/>
    <w:rsid w:val="00F13CB9"/>
    <w:rsid w:val="00F160F1"/>
    <w:rsid w:val="00F16956"/>
    <w:rsid w:val="00F171B4"/>
    <w:rsid w:val="00F1773B"/>
    <w:rsid w:val="00F17AFC"/>
    <w:rsid w:val="00F17C48"/>
    <w:rsid w:val="00F22962"/>
    <w:rsid w:val="00F26828"/>
    <w:rsid w:val="00F3065A"/>
    <w:rsid w:val="00F30E3A"/>
    <w:rsid w:val="00F317BB"/>
    <w:rsid w:val="00F41642"/>
    <w:rsid w:val="00F43101"/>
    <w:rsid w:val="00F44249"/>
    <w:rsid w:val="00F528D6"/>
    <w:rsid w:val="00F53E7B"/>
    <w:rsid w:val="00F54E61"/>
    <w:rsid w:val="00F565D5"/>
    <w:rsid w:val="00F5709A"/>
    <w:rsid w:val="00F60224"/>
    <w:rsid w:val="00F66F8B"/>
    <w:rsid w:val="00F7064C"/>
    <w:rsid w:val="00F7270D"/>
    <w:rsid w:val="00F73ED1"/>
    <w:rsid w:val="00F77237"/>
    <w:rsid w:val="00F778CF"/>
    <w:rsid w:val="00F77D3C"/>
    <w:rsid w:val="00F82699"/>
    <w:rsid w:val="00F9063F"/>
    <w:rsid w:val="00F90EA9"/>
    <w:rsid w:val="00F93468"/>
    <w:rsid w:val="00F93570"/>
    <w:rsid w:val="00F9379D"/>
    <w:rsid w:val="00F95359"/>
    <w:rsid w:val="00F97498"/>
    <w:rsid w:val="00F97E99"/>
    <w:rsid w:val="00FA0613"/>
    <w:rsid w:val="00FA113C"/>
    <w:rsid w:val="00FA24B7"/>
    <w:rsid w:val="00FA376A"/>
    <w:rsid w:val="00FA3BC5"/>
    <w:rsid w:val="00FA3ECC"/>
    <w:rsid w:val="00FA4912"/>
    <w:rsid w:val="00FA618B"/>
    <w:rsid w:val="00FC546A"/>
    <w:rsid w:val="00FC7B11"/>
    <w:rsid w:val="00FC7FF8"/>
    <w:rsid w:val="00FD039A"/>
    <w:rsid w:val="00FD08E5"/>
    <w:rsid w:val="00FD1326"/>
    <w:rsid w:val="00FD2E09"/>
    <w:rsid w:val="00FD3236"/>
    <w:rsid w:val="00FD3791"/>
    <w:rsid w:val="00FD4E69"/>
    <w:rsid w:val="00FD55DB"/>
    <w:rsid w:val="00FD6093"/>
    <w:rsid w:val="00FD7555"/>
    <w:rsid w:val="00FD7C37"/>
    <w:rsid w:val="00FE0231"/>
    <w:rsid w:val="00FE1B00"/>
    <w:rsid w:val="00FE35BE"/>
    <w:rsid w:val="00FE4776"/>
    <w:rsid w:val="00FF2748"/>
    <w:rsid w:val="00FF365A"/>
    <w:rsid w:val="00FF4584"/>
    <w:rsid w:val="00FF4701"/>
    <w:rsid w:val="00FF4BB3"/>
    <w:rsid w:val="00FF6CAD"/>
    <w:rsid w:val="00FF798B"/>
    <w:rsid w:val="0B69CC87"/>
    <w:rsid w:val="15441070"/>
    <w:rsid w:val="18CB5CBF"/>
    <w:rsid w:val="366FE6EB"/>
    <w:rsid w:val="371F3860"/>
    <w:rsid w:val="3AFF5588"/>
    <w:rsid w:val="3E988C59"/>
    <w:rsid w:val="56579235"/>
    <w:rsid w:val="5BCBD3A1"/>
    <w:rsid w:val="689E6C65"/>
    <w:rsid w:val="709EE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paragraph" w:customStyle="1" w:styleId="p1">
    <w:name w:val="p1"/>
    <w:basedOn w:val="Normal"/>
    <w:rsid w:val="001974C8"/>
    <w:rPr>
      <w:rFonts w:ascii="Helvetica Neue" w:hAnsi="Helvetica Neue" w:cs="Times New Roman"/>
      <w:color w:val="454545"/>
      <w:sz w:val="18"/>
      <w:szCs w:val="18"/>
      <w:lang w:eastAsia="en-GB"/>
    </w:rPr>
  </w:style>
  <w:style w:type="table" w:customStyle="1" w:styleId="GridTable4-Accent312">
    <w:name w:val="Grid Table 4 - Accent 312"/>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normaltextrun">
    <w:name w:val="normaltextrun"/>
    <w:basedOn w:val="DefaultParagraphFont"/>
    <w:rsid w:val="00C82745"/>
  </w:style>
  <w:style w:type="paragraph" w:customStyle="1" w:styleId="paragraph">
    <w:name w:val="paragraph"/>
    <w:basedOn w:val="Normal"/>
    <w:rsid w:val="00774AC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77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434">
      <w:bodyDiv w:val="1"/>
      <w:marLeft w:val="0"/>
      <w:marRight w:val="0"/>
      <w:marTop w:val="0"/>
      <w:marBottom w:val="0"/>
      <w:divBdr>
        <w:top w:val="none" w:sz="0" w:space="0" w:color="auto"/>
        <w:left w:val="none" w:sz="0" w:space="0" w:color="auto"/>
        <w:bottom w:val="none" w:sz="0" w:space="0" w:color="auto"/>
        <w:right w:val="none" w:sz="0" w:space="0" w:color="auto"/>
      </w:divBdr>
      <w:divsChild>
        <w:div w:id="1463688108">
          <w:marLeft w:val="0"/>
          <w:marRight w:val="0"/>
          <w:marTop w:val="0"/>
          <w:marBottom w:val="0"/>
          <w:divBdr>
            <w:top w:val="none" w:sz="0" w:space="0" w:color="auto"/>
            <w:left w:val="none" w:sz="0" w:space="0" w:color="auto"/>
            <w:bottom w:val="none" w:sz="0" w:space="0" w:color="auto"/>
            <w:right w:val="none" w:sz="0" w:space="0" w:color="auto"/>
          </w:divBdr>
        </w:div>
        <w:div w:id="816146096">
          <w:marLeft w:val="0"/>
          <w:marRight w:val="0"/>
          <w:marTop w:val="0"/>
          <w:marBottom w:val="0"/>
          <w:divBdr>
            <w:top w:val="none" w:sz="0" w:space="0" w:color="auto"/>
            <w:left w:val="none" w:sz="0" w:space="0" w:color="auto"/>
            <w:bottom w:val="none" w:sz="0" w:space="0" w:color="auto"/>
            <w:right w:val="none" w:sz="0" w:space="0" w:color="auto"/>
          </w:divBdr>
        </w:div>
      </w:divsChild>
    </w:div>
    <w:div w:id="426460828">
      <w:bodyDiv w:val="1"/>
      <w:marLeft w:val="0"/>
      <w:marRight w:val="0"/>
      <w:marTop w:val="0"/>
      <w:marBottom w:val="0"/>
      <w:divBdr>
        <w:top w:val="none" w:sz="0" w:space="0" w:color="auto"/>
        <w:left w:val="none" w:sz="0" w:space="0" w:color="auto"/>
        <w:bottom w:val="none" w:sz="0" w:space="0" w:color="auto"/>
        <w:right w:val="none" w:sz="0" w:space="0" w:color="auto"/>
      </w:divBdr>
      <w:divsChild>
        <w:div w:id="905870469">
          <w:marLeft w:val="0"/>
          <w:marRight w:val="0"/>
          <w:marTop w:val="0"/>
          <w:marBottom w:val="0"/>
          <w:divBdr>
            <w:top w:val="none" w:sz="0" w:space="0" w:color="auto"/>
            <w:left w:val="none" w:sz="0" w:space="0" w:color="auto"/>
            <w:bottom w:val="none" w:sz="0" w:space="0" w:color="auto"/>
            <w:right w:val="none" w:sz="0" w:space="0" w:color="auto"/>
          </w:divBdr>
        </w:div>
        <w:div w:id="1554538292">
          <w:marLeft w:val="0"/>
          <w:marRight w:val="0"/>
          <w:marTop w:val="0"/>
          <w:marBottom w:val="0"/>
          <w:divBdr>
            <w:top w:val="none" w:sz="0" w:space="0" w:color="auto"/>
            <w:left w:val="none" w:sz="0" w:space="0" w:color="auto"/>
            <w:bottom w:val="none" w:sz="0" w:space="0" w:color="auto"/>
            <w:right w:val="none" w:sz="0" w:space="0" w:color="auto"/>
          </w:divBdr>
          <w:divsChild>
            <w:div w:id="1776290485">
              <w:marLeft w:val="-75"/>
              <w:marRight w:val="0"/>
              <w:marTop w:val="30"/>
              <w:marBottom w:val="30"/>
              <w:divBdr>
                <w:top w:val="none" w:sz="0" w:space="0" w:color="auto"/>
                <w:left w:val="none" w:sz="0" w:space="0" w:color="auto"/>
                <w:bottom w:val="none" w:sz="0" w:space="0" w:color="auto"/>
                <w:right w:val="none" w:sz="0" w:space="0" w:color="auto"/>
              </w:divBdr>
              <w:divsChild>
                <w:div w:id="378943980">
                  <w:marLeft w:val="0"/>
                  <w:marRight w:val="0"/>
                  <w:marTop w:val="0"/>
                  <w:marBottom w:val="0"/>
                  <w:divBdr>
                    <w:top w:val="none" w:sz="0" w:space="0" w:color="auto"/>
                    <w:left w:val="none" w:sz="0" w:space="0" w:color="auto"/>
                    <w:bottom w:val="none" w:sz="0" w:space="0" w:color="auto"/>
                    <w:right w:val="none" w:sz="0" w:space="0" w:color="auto"/>
                  </w:divBdr>
                  <w:divsChild>
                    <w:div w:id="860238905">
                      <w:marLeft w:val="0"/>
                      <w:marRight w:val="0"/>
                      <w:marTop w:val="0"/>
                      <w:marBottom w:val="0"/>
                      <w:divBdr>
                        <w:top w:val="none" w:sz="0" w:space="0" w:color="auto"/>
                        <w:left w:val="none" w:sz="0" w:space="0" w:color="auto"/>
                        <w:bottom w:val="none" w:sz="0" w:space="0" w:color="auto"/>
                        <w:right w:val="none" w:sz="0" w:space="0" w:color="auto"/>
                      </w:divBdr>
                    </w:div>
                  </w:divsChild>
                </w:div>
                <w:div w:id="1320117662">
                  <w:marLeft w:val="0"/>
                  <w:marRight w:val="0"/>
                  <w:marTop w:val="0"/>
                  <w:marBottom w:val="0"/>
                  <w:divBdr>
                    <w:top w:val="none" w:sz="0" w:space="0" w:color="auto"/>
                    <w:left w:val="none" w:sz="0" w:space="0" w:color="auto"/>
                    <w:bottom w:val="none" w:sz="0" w:space="0" w:color="auto"/>
                    <w:right w:val="none" w:sz="0" w:space="0" w:color="auto"/>
                  </w:divBdr>
                  <w:divsChild>
                    <w:div w:id="988556307">
                      <w:marLeft w:val="0"/>
                      <w:marRight w:val="0"/>
                      <w:marTop w:val="0"/>
                      <w:marBottom w:val="0"/>
                      <w:divBdr>
                        <w:top w:val="none" w:sz="0" w:space="0" w:color="auto"/>
                        <w:left w:val="none" w:sz="0" w:space="0" w:color="auto"/>
                        <w:bottom w:val="none" w:sz="0" w:space="0" w:color="auto"/>
                        <w:right w:val="none" w:sz="0" w:space="0" w:color="auto"/>
                      </w:divBdr>
                    </w:div>
                    <w:div w:id="104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11131">
          <w:marLeft w:val="0"/>
          <w:marRight w:val="0"/>
          <w:marTop w:val="0"/>
          <w:marBottom w:val="0"/>
          <w:divBdr>
            <w:top w:val="none" w:sz="0" w:space="0" w:color="auto"/>
            <w:left w:val="none" w:sz="0" w:space="0" w:color="auto"/>
            <w:bottom w:val="none" w:sz="0" w:space="0" w:color="auto"/>
            <w:right w:val="none" w:sz="0" w:space="0" w:color="auto"/>
          </w:divBdr>
        </w:div>
      </w:divsChild>
    </w:div>
    <w:div w:id="48104559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8">
          <w:marLeft w:val="0"/>
          <w:marRight w:val="0"/>
          <w:marTop w:val="0"/>
          <w:marBottom w:val="0"/>
          <w:divBdr>
            <w:top w:val="none" w:sz="0" w:space="0" w:color="auto"/>
            <w:left w:val="none" w:sz="0" w:space="0" w:color="auto"/>
            <w:bottom w:val="none" w:sz="0" w:space="0" w:color="auto"/>
            <w:right w:val="none" w:sz="0" w:space="0" w:color="auto"/>
          </w:divBdr>
        </w:div>
        <w:div w:id="1286230586">
          <w:marLeft w:val="0"/>
          <w:marRight w:val="0"/>
          <w:marTop w:val="0"/>
          <w:marBottom w:val="0"/>
          <w:divBdr>
            <w:top w:val="none" w:sz="0" w:space="0" w:color="auto"/>
            <w:left w:val="none" w:sz="0" w:space="0" w:color="auto"/>
            <w:bottom w:val="none" w:sz="0" w:space="0" w:color="auto"/>
            <w:right w:val="none" w:sz="0" w:space="0" w:color="auto"/>
          </w:divBdr>
        </w:div>
      </w:divsChild>
    </w:div>
    <w:div w:id="542402000">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5">
          <w:marLeft w:val="0"/>
          <w:marRight w:val="0"/>
          <w:marTop w:val="0"/>
          <w:marBottom w:val="0"/>
          <w:divBdr>
            <w:top w:val="none" w:sz="0" w:space="0" w:color="auto"/>
            <w:left w:val="none" w:sz="0" w:space="0" w:color="auto"/>
            <w:bottom w:val="none" w:sz="0" w:space="0" w:color="auto"/>
            <w:right w:val="none" w:sz="0" w:space="0" w:color="auto"/>
          </w:divBdr>
        </w:div>
        <w:div w:id="479344147">
          <w:marLeft w:val="0"/>
          <w:marRight w:val="0"/>
          <w:marTop w:val="0"/>
          <w:marBottom w:val="0"/>
          <w:divBdr>
            <w:top w:val="none" w:sz="0" w:space="0" w:color="auto"/>
            <w:left w:val="none" w:sz="0" w:space="0" w:color="auto"/>
            <w:bottom w:val="none" w:sz="0" w:space="0" w:color="auto"/>
            <w:right w:val="none" w:sz="0" w:space="0" w:color="auto"/>
          </w:divBdr>
        </w:div>
      </w:divsChild>
    </w:div>
    <w:div w:id="573509559">
      <w:bodyDiv w:val="1"/>
      <w:marLeft w:val="0"/>
      <w:marRight w:val="0"/>
      <w:marTop w:val="0"/>
      <w:marBottom w:val="0"/>
      <w:divBdr>
        <w:top w:val="none" w:sz="0" w:space="0" w:color="auto"/>
        <w:left w:val="none" w:sz="0" w:space="0" w:color="auto"/>
        <w:bottom w:val="none" w:sz="0" w:space="0" w:color="auto"/>
        <w:right w:val="none" w:sz="0" w:space="0" w:color="auto"/>
      </w:divBdr>
      <w:divsChild>
        <w:div w:id="440035478">
          <w:marLeft w:val="0"/>
          <w:marRight w:val="0"/>
          <w:marTop w:val="0"/>
          <w:marBottom w:val="0"/>
          <w:divBdr>
            <w:top w:val="none" w:sz="0" w:space="0" w:color="auto"/>
            <w:left w:val="none" w:sz="0" w:space="0" w:color="auto"/>
            <w:bottom w:val="none" w:sz="0" w:space="0" w:color="auto"/>
            <w:right w:val="none" w:sz="0" w:space="0" w:color="auto"/>
          </w:divBdr>
        </w:div>
        <w:div w:id="25717488">
          <w:marLeft w:val="0"/>
          <w:marRight w:val="0"/>
          <w:marTop w:val="0"/>
          <w:marBottom w:val="0"/>
          <w:divBdr>
            <w:top w:val="none" w:sz="0" w:space="0" w:color="auto"/>
            <w:left w:val="none" w:sz="0" w:space="0" w:color="auto"/>
            <w:bottom w:val="none" w:sz="0" w:space="0" w:color="auto"/>
            <w:right w:val="none" w:sz="0" w:space="0" w:color="auto"/>
          </w:divBdr>
        </w:div>
      </w:divsChild>
    </w:div>
    <w:div w:id="625507265">
      <w:bodyDiv w:val="1"/>
      <w:marLeft w:val="0"/>
      <w:marRight w:val="0"/>
      <w:marTop w:val="0"/>
      <w:marBottom w:val="0"/>
      <w:divBdr>
        <w:top w:val="none" w:sz="0" w:space="0" w:color="auto"/>
        <w:left w:val="none" w:sz="0" w:space="0" w:color="auto"/>
        <w:bottom w:val="none" w:sz="0" w:space="0" w:color="auto"/>
        <w:right w:val="none" w:sz="0" w:space="0" w:color="auto"/>
      </w:divBdr>
    </w:div>
    <w:div w:id="664360986">
      <w:bodyDiv w:val="1"/>
      <w:marLeft w:val="0"/>
      <w:marRight w:val="0"/>
      <w:marTop w:val="0"/>
      <w:marBottom w:val="0"/>
      <w:divBdr>
        <w:top w:val="none" w:sz="0" w:space="0" w:color="auto"/>
        <w:left w:val="none" w:sz="0" w:space="0" w:color="auto"/>
        <w:bottom w:val="none" w:sz="0" w:space="0" w:color="auto"/>
        <w:right w:val="none" w:sz="0" w:space="0" w:color="auto"/>
      </w:divBdr>
    </w:div>
    <w:div w:id="829979605">
      <w:bodyDiv w:val="1"/>
      <w:marLeft w:val="0"/>
      <w:marRight w:val="0"/>
      <w:marTop w:val="0"/>
      <w:marBottom w:val="0"/>
      <w:divBdr>
        <w:top w:val="none" w:sz="0" w:space="0" w:color="auto"/>
        <w:left w:val="none" w:sz="0" w:space="0" w:color="auto"/>
        <w:bottom w:val="none" w:sz="0" w:space="0" w:color="auto"/>
        <w:right w:val="none" w:sz="0" w:space="0" w:color="auto"/>
      </w:divBdr>
    </w:div>
    <w:div w:id="1261984793">
      <w:bodyDiv w:val="1"/>
      <w:marLeft w:val="0"/>
      <w:marRight w:val="0"/>
      <w:marTop w:val="0"/>
      <w:marBottom w:val="0"/>
      <w:divBdr>
        <w:top w:val="none" w:sz="0" w:space="0" w:color="auto"/>
        <w:left w:val="none" w:sz="0" w:space="0" w:color="auto"/>
        <w:bottom w:val="none" w:sz="0" w:space="0" w:color="auto"/>
        <w:right w:val="none" w:sz="0" w:space="0" w:color="auto"/>
      </w:divBdr>
    </w:div>
    <w:div w:id="1424061184">
      <w:bodyDiv w:val="1"/>
      <w:marLeft w:val="0"/>
      <w:marRight w:val="0"/>
      <w:marTop w:val="0"/>
      <w:marBottom w:val="0"/>
      <w:divBdr>
        <w:top w:val="none" w:sz="0" w:space="0" w:color="auto"/>
        <w:left w:val="none" w:sz="0" w:space="0" w:color="auto"/>
        <w:bottom w:val="none" w:sz="0" w:space="0" w:color="auto"/>
        <w:right w:val="none" w:sz="0" w:space="0" w:color="auto"/>
      </w:divBdr>
      <w:divsChild>
        <w:div w:id="1669676441">
          <w:marLeft w:val="0"/>
          <w:marRight w:val="0"/>
          <w:marTop w:val="0"/>
          <w:marBottom w:val="0"/>
          <w:divBdr>
            <w:top w:val="none" w:sz="0" w:space="0" w:color="auto"/>
            <w:left w:val="none" w:sz="0" w:space="0" w:color="auto"/>
            <w:bottom w:val="none" w:sz="0" w:space="0" w:color="auto"/>
            <w:right w:val="none" w:sz="0" w:space="0" w:color="auto"/>
          </w:divBdr>
        </w:div>
        <w:div w:id="1698506270">
          <w:marLeft w:val="0"/>
          <w:marRight w:val="0"/>
          <w:marTop w:val="0"/>
          <w:marBottom w:val="0"/>
          <w:divBdr>
            <w:top w:val="none" w:sz="0" w:space="0" w:color="auto"/>
            <w:left w:val="none" w:sz="0" w:space="0" w:color="auto"/>
            <w:bottom w:val="none" w:sz="0" w:space="0" w:color="auto"/>
            <w:right w:val="none" w:sz="0" w:space="0" w:color="auto"/>
          </w:divBdr>
        </w:div>
      </w:divsChild>
    </w:div>
    <w:div w:id="1513488933">
      <w:bodyDiv w:val="1"/>
      <w:marLeft w:val="0"/>
      <w:marRight w:val="0"/>
      <w:marTop w:val="0"/>
      <w:marBottom w:val="0"/>
      <w:divBdr>
        <w:top w:val="none" w:sz="0" w:space="0" w:color="auto"/>
        <w:left w:val="none" w:sz="0" w:space="0" w:color="auto"/>
        <w:bottom w:val="none" w:sz="0" w:space="0" w:color="auto"/>
        <w:right w:val="none" w:sz="0" w:space="0" w:color="auto"/>
      </w:divBdr>
      <w:divsChild>
        <w:div w:id="1994021699">
          <w:marLeft w:val="0"/>
          <w:marRight w:val="0"/>
          <w:marTop w:val="0"/>
          <w:marBottom w:val="0"/>
          <w:divBdr>
            <w:top w:val="none" w:sz="0" w:space="0" w:color="auto"/>
            <w:left w:val="none" w:sz="0" w:space="0" w:color="auto"/>
            <w:bottom w:val="none" w:sz="0" w:space="0" w:color="auto"/>
            <w:right w:val="none" w:sz="0" w:space="0" w:color="auto"/>
          </w:divBdr>
        </w:div>
        <w:div w:id="1782140322">
          <w:marLeft w:val="0"/>
          <w:marRight w:val="0"/>
          <w:marTop w:val="0"/>
          <w:marBottom w:val="0"/>
          <w:divBdr>
            <w:top w:val="none" w:sz="0" w:space="0" w:color="auto"/>
            <w:left w:val="none" w:sz="0" w:space="0" w:color="auto"/>
            <w:bottom w:val="none" w:sz="0" w:space="0" w:color="auto"/>
            <w:right w:val="none" w:sz="0" w:space="0" w:color="auto"/>
          </w:divBdr>
        </w:div>
      </w:divsChild>
    </w:div>
    <w:div w:id="1584870772">
      <w:bodyDiv w:val="1"/>
      <w:marLeft w:val="0"/>
      <w:marRight w:val="0"/>
      <w:marTop w:val="0"/>
      <w:marBottom w:val="0"/>
      <w:divBdr>
        <w:top w:val="none" w:sz="0" w:space="0" w:color="auto"/>
        <w:left w:val="none" w:sz="0" w:space="0" w:color="auto"/>
        <w:bottom w:val="none" w:sz="0" w:space="0" w:color="auto"/>
        <w:right w:val="none" w:sz="0" w:space="0" w:color="auto"/>
      </w:divBdr>
      <w:divsChild>
        <w:div w:id="175772472">
          <w:marLeft w:val="0"/>
          <w:marRight w:val="0"/>
          <w:marTop w:val="0"/>
          <w:marBottom w:val="0"/>
          <w:divBdr>
            <w:top w:val="none" w:sz="0" w:space="0" w:color="auto"/>
            <w:left w:val="none" w:sz="0" w:space="0" w:color="auto"/>
            <w:bottom w:val="none" w:sz="0" w:space="0" w:color="auto"/>
            <w:right w:val="none" w:sz="0" w:space="0" w:color="auto"/>
          </w:divBdr>
        </w:div>
        <w:div w:id="437719357">
          <w:marLeft w:val="0"/>
          <w:marRight w:val="0"/>
          <w:marTop w:val="0"/>
          <w:marBottom w:val="0"/>
          <w:divBdr>
            <w:top w:val="none" w:sz="0" w:space="0" w:color="auto"/>
            <w:left w:val="none" w:sz="0" w:space="0" w:color="auto"/>
            <w:bottom w:val="none" w:sz="0" w:space="0" w:color="auto"/>
            <w:right w:val="none" w:sz="0" w:space="0" w:color="auto"/>
          </w:divBdr>
        </w:div>
      </w:divsChild>
    </w:div>
    <w:div w:id="1597901639">
      <w:bodyDiv w:val="1"/>
      <w:marLeft w:val="0"/>
      <w:marRight w:val="0"/>
      <w:marTop w:val="0"/>
      <w:marBottom w:val="0"/>
      <w:divBdr>
        <w:top w:val="none" w:sz="0" w:space="0" w:color="auto"/>
        <w:left w:val="none" w:sz="0" w:space="0" w:color="auto"/>
        <w:bottom w:val="none" w:sz="0" w:space="0" w:color="auto"/>
        <w:right w:val="none" w:sz="0" w:space="0" w:color="auto"/>
      </w:divBdr>
      <w:divsChild>
        <w:div w:id="931812580">
          <w:marLeft w:val="0"/>
          <w:marRight w:val="0"/>
          <w:marTop w:val="0"/>
          <w:marBottom w:val="0"/>
          <w:divBdr>
            <w:top w:val="none" w:sz="0" w:space="0" w:color="auto"/>
            <w:left w:val="none" w:sz="0" w:space="0" w:color="auto"/>
            <w:bottom w:val="none" w:sz="0" w:space="0" w:color="auto"/>
            <w:right w:val="none" w:sz="0" w:space="0" w:color="auto"/>
          </w:divBdr>
        </w:div>
        <w:div w:id="1295401951">
          <w:marLeft w:val="0"/>
          <w:marRight w:val="0"/>
          <w:marTop w:val="0"/>
          <w:marBottom w:val="0"/>
          <w:divBdr>
            <w:top w:val="none" w:sz="0" w:space="0" w:color="auto"/>
            <w:left w:val="none" w:sz="0" w:space="0" w:color="auto"/>
            <w:bottom w:val="none" w:sz="0" w:space="0" w:color="auto"/>
            <w:right w:val="none" w:sz="0" w:space="0" w:color="auto"/>
          </w:divBdr>
        </w:div>
        <w:div w:id="1641688731">
          <w:marLeft w:val="0"/>
          <w:marRight w:val="0"/>
          <w:marTop w:val="0"/>
          <w:marBottom w:val="0"/>
          <w:divBdr>
            <w:top w:val="none" w:sz="0" w:space="0" w:color="auto"/>
            <w:left w:val="none" w:sz="0" w:space="0" w:color="auto"/>
            <w:bottom w:val="none" w:sz="0" w:space="0" w:color="auto"/>
            <w:right w:val="none" w:sz="0" w:space="0" w:color="auto"/>
          </w:divBdr>
        </w:div>
        <w:div w:id="330137549">
          <w:marLeft w:val="0"/>
          <w:marRight w:val="0"/>
          <w:marTop w:val="0"/>
          <w:marBottom w:val="0"/>
          <w:divBdr>
            <w:top w:val="none" w:sz="0" w:space="0" w:color="auto"/>
            <w:left w:val="none" w:sz="0" w:space="0" w:color="auto"/>
            <w:bottom w:val="none" w:sz="0" w:space="0" w:color="auto"/>
            <w:right w:val="none" w:sz="0" w:space="0" w:color="auto"/>
          </w:divBdr>
        </w:div>
        <w:div w:id="216402533">
          <w:marLeft w:val="0"/>
          <w:marRight w:val="0"/>
          <w:marTop w:val="0"/>
          <w:marBottom w:val="0"/>
          <w:divBdr>
            <w:top w:val="none" w:sz="0" w:space="0" w:color="auto"/>
            <w:left w:val="none" w:sz="0" w:space="0" w:color="auto"/>
            <w:bottom w:val="none" w:sz="0" w:space="0" w:color="auto"/>
            <w:right w:val="none" w:sz="0" w:space="0" w:color="auto"/>
          </w:divBdr>
        </w:div>
      </w:divsChild>
    </w:div>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1838882039">
      <w:bodyDiv w:val="1"/>
      <w:marLeft w:val="0"/>
      <w:marRight w:val="0"/>
      <w:marTop w:val="0"/>
      <w:marBottom w:val="0"/>
      <w:divBdr>
        <w:top w:val="none" w:sz="0" w:space="0" w:color="auto"/>
        <w:left w:val="none" w:sz="0" w:space="0" w:color="auto"/>
        <w:bottom w:val="none" w:sz="0" w:space="0" w:color="auto"/>
        <w:right w:val="none" w:sz="0" w:space="0" w:color="auto"/>
      </w:divBdr>
      <w:divsChild>
        <w:div w:id="23362885">
          <w:marLeft w:val="0"/>
          <w:marRight w:val="0"/>
          <w:marTop w:val="0"/>
          <w:marBottom w:val="0"/>
          <w:divBdr>
            <w:top w:val="none" w:sz="0" w:space="0" w:color="auto"/>
            <w:left w:val="none" w:sz="0" w:space="0" w:color="auto"/>
            <w:bottom w:val="none" w:sz="0" w:space="0" w:color="auto"/>
            <w:right w:val="none" w:sz="0" w:space="0" w:color="auto"/>
          </w:divBdr>
        </w:div>
        <w:div w:id="1422801987">
          <w:marLeft w:val="0"/>
          <w:marRight w:val="0"/>
          <w:marTop w:val="0"/>
          <w:marBottom w:val="0"/>
          <w:divBdr>
            <w:top w:val="none" w:sz="0" w:space="0" w:color="auto"/>
            <w:left w:val="none" w:sz="0" w:space="0" w:color="auto"/>
            <w:bottom w:val="none" w:sz="0" w:space="0" w:color="auto"/>
            <w:right w:val="none" w:sz="0" w:space="0" w:color="auto"/>
          </w:divBdr>
        </w:div>
      </w:divsChild>
    </w:div>
    <w:div w:id="2113476442">
      <w:bodyDiv w:val="1"/>
      <w:marLeft w:val="0"/>
      <w:marRight w:val="0"/>
      <w:marTop w:val="0"/>
      <w:marBottom w:val="0"/>
      <w:divBdr>
        <w:top w:val="none" w:sz="0" w:space="0" w:color="auto"/>
        <w:left w:val="none" w:sz="0" w:space="0" w:color="auto"/>
        <w:bottom w:val="none" w:sz="0" w:space="0" w:color="auto"/>
        <w:right w:val="none" w:sz="0" w:space="0" w:color="auto"/>
      </w:divBdr>
      <w:divsChild>
        <w:div w:id="1448426834">
          <w:marLeft w:val="0"/>
          <w:marRight w:val="0"/>
          <w:marTop w:val="0"/>
          <w:marBottom w:val="0"/>
          <w:divBdr>
            <w:top w:val="none" w:sz="0" w:space="0" w:color="auto"/>
            <w:left w:val="none" w:sz="0" w:space="0" w:color="auto"/>
            <w:bottom w:val="none" w:sz="0" w:space="0" w:color="auto"/>
            <w:right w:val="none" w:sz="0" w:space="0" w:color="auto"/>
          </w:divBdr>
        </w:div>
        <w:div w:id="652491263">
          <w:marLeft w:val="0"/>
          <w:marRight w:val="0"/>
          <w:marTop w:val="0"/>
          <w:marBottom w:val="0"/>
          <w:divBdr>
            <w:top w:val="none" w:sz="0" w:space="0" w:color="auto"/>
            <w:left w:val="none" w:sz="0" w:space="0" w:color="auto"/>
            <w:bottom w:val="none" w:sz="0" w:space="0" w:color="auto"/>
            <w:right w:val="none" w:sz="0" w:space="0" w:color="auto"/>
          </w:divBdr>
        </w:div>
      </w:divsChild>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89084F6582946BED19FA84A233D41" ma:contentTypeVersion="6" ma:contentTypeDescription="Create a new document." ma:contentTypeScope="" ma:versionID="bc542851b38496458b809e135ea70149">
  <xsd:schema xmlns:xsd="http://www.w3.org/2001/XMLSchema" xmlns:xs="http://www.w3.org/2001/XMLSchema" xmlns:p="http://schemas.microsoft.com/office/2006/metadata/properties" xmlns:ns2="66baf456-0f0c-4a4a-990c-08cc3da1fadf" xmlns:ns3="0d15491e-e268-4265-8bbc-0ba467311374" targetNamespace="http://schemas.microsoft.com/office/2006/metadata/properties" ma:root="true" ma:fieldsID="da15accedf077b037c79cbd936f61731" ns2:_="" ns3:_="">
    <xsd:import namespace="66baf456-0f0c-4a4a-990c-08cc3da1fadf"/>
    <xsd:import namespace="0d15491e-e268-4265-8bbc-0ba4673113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af456-0f0c-4a4a-990c-08cc3da1f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5491e-e268-4265-8bbc-0ba4673113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AFC29E-5FE8-46BA-8D9B-00DA9FEE1D41}"/>
</file>

<file path=customXml/itemProps2.xml><?xml version="1.0" encoding="utf-8"?>
<ds:datastoreItem xmlns:ds="http://schemas.openxmlformats.org/officeDocument/2006/customXml" ds:itemID="{742D8295-F189-405A-9602-D6708B90B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8E0B3-6DC9-45E3-A5F1-B49ABFC17443}">
  <ds:schemaRefs>
    <ds:schemaRef ds:uri="http://schemas.microsoft.com/sharepoint/v3/contenttype/forms"/>
  </ds:schemaRefs>
</ds:datastoreItem>
</file>

<file path=customXml/itemProps4.xml><?xml version="1.0" encoding="utf-8"?>
<ds:datastoreItem xmlns:ds="http://schemas.openxmlformats.org/officeDocument/2006/customXml" ds:itemID="{3513A700-E043-4038-9A30-D2620859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Adam Goodfield</cp:lastModifiedBy>
  <cp:revision>2</cp:revision>
  <cp:lastPrinted>2017-03-09T19:04:00Z</cp:lastPrinted>
  <dcterms:created xsi:type="dcterms:W3CDTF">2020-09-28T10:04:00Z</dcterms:created>
  <dcterms:modified xsi:type="dcterms:W3CDTF">2020-09-28T10:04:00Z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0x010100EEB89084F6582946BED19FA84A233D41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